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9716B" w14:textId="77777777" w:rsidR="00AF1524" w:rsidRPr="00C8713E" w:rsidRDefault="00F71039" w:rsidP="00A02972">
      <w:pPr>
        <w:tabs>
          <w:tab w:val="left" w:pos="1560"/>
        </w:tabs>
        <w:spacing w:after="0" w:line="240" w:lineRule="auto"/>
        <w:jc w:val="both"/>
        <w:rPr>
          <w:rFonts w:ascii="Arial Narrow" w:hAnsi="Arial Narrow"/>
        </w:rPr>
      </w:pPr>
      <w:r>
        <w:rPr>
          <w:rFonts w:ascii="Arial Narrow" w:hAnsi="Arial Narrow"/>
          <w:noProof/>
        </w:rPr>
      </w:r>
      <w:r w:rsidR="00F71039">
        <w:rPr>
          <w:rFonts w:ascii="Arial Narrow" w:hAnsi="Arial Narrow"/>
          <w:noProof/>
        </w:rPr>
        <w:pict w14:anchorId="42F3470A">
          <v:rect id="_x0000_i1025" style="width:0;height:1.5pt" o:hralign="center" o:hrstd="t" o:hr="t" fillcolor="#a0a0a0" stroked="f"/>
        </w:pict>
      </w:r>
    </w:p>
    <w:p w14:paraId="5360C8BF" w14:textId="77777777" w:rsidR="00AF1524" w:rsidRPr="00C8713E" w:rsidRDefault="00AF1524" w:rsidP="00A02972">
      <w:pPr>
        <w:tabs>
          <w:tab w:val="left" w:pos="1560"/>
        </w:tabs>
        <w:spacing w:after="0" w:line="240" w:lineRule="auto"/>
        <w:jc w:val="both"/>
        <w:rPr>
          <w:rFonts w:ascii="Arial Narrow" w:hAnsi="Arial Narrow"/>
        </w:rPr>
      </w:pPr>
    </w:p>
    <w:p w14:paraId="43022E0A" w14:textId="77777777" w:rsidR="00AB492E" w:rsidRPr="00C8713E" w:rsidRDefault="00AB492E" w:rsidP="00A02972">
      <w:pPr>
        <w:tabs>
          <w:tab w:val="left" w:pos="1560"/>
        </w:tabs>
        <w:spacing w:after="0" w:line="240" w:lineRule="auto"/>
        <w:jc w:val="both"/>
        <w:rPr>
          <w:rFonts w:ascii="Arial Narrow" w:hAnsi="Arial Narrow"/>
          <w:b/>
        </w:rPr>
      </w:pPr>
    </w:p>
    <w:p w14:paraId="763C0CCA" w14:textId="35F71A7B" w:rsidR="00B61292" w:rsidRDefault="000C3C75" w:rsidP="00B61292">
      <w:pPr>
        <w:tabs>
          <w:tab w:val="left" w:pos="1560"/>
        </w:tabs>
        <w:spacing w:after="0" w:line="240" w:lineRule="auto"/>
        <w:jc w:val="both"/>
        <w:rPr>
          <w:rFonts w:ascii="Arial Narrow" w:hAnsi="Arial Narrow"/>
          <w:b/>
        </w:rPr>
      </w:pPr>
      <w:r w:rsidRPr="00C8713E">
        <w:rPr>
          <w:rFonts w:ascii="Arial Narrow" w:hAnsi="Arial Narrow"/>
          <w:b/>
        </w:rPr>
        <w:t xml:space="preserve">Experiencias </w:t>
      </w:r>
      <w:r w:rsidR="00466EFC" w:rsidRPr="00C8713E">
        <w:rPr>
          <w:rFonts w:ascii="Arial Narrow" w:hAnsi="Arial Narrow"/>
        </w:rPr>
        <w:tab/>
      </w:r>
      <w:r w:rsidR="00526AE7" w:rsidRPr="00C8713E">
        <w:rPr>
          <w:rFonts w:ascii="Arial Narrow" w:hAnsi="Arial Narrow"/>
        </w:rPr>
        <w:t xml:space="preserve">17 de febrero de 2021 </w:t>
      </w:r>
      <w:r w:rsidR="00B61292" w:rsidRPr="00C8713E">
        <w:rPr>
          <w:rFonts w:ascii="Arial Narrow" w:hAnsi="Arial Narrow"/>
        </w:rPr>
        <w:t xml:space="preserve">a </w:t>
      </w:r>
      <w:r w:rsidR="00F71039">
        <w:rPr>
          <w:rFonts w:ascii="Arial Narrow" w:hAnsi="Arial Narrow"/>
        </w:rPr>
        <w:t>28 febrero de 2024</w:t>
      </w:r>
      <w:r w:rsidR="00526AE7" w:rsidRPr="00C8713E">
        <w:rPr>
          <w:rFonts w:ascii="Arial Narrow" w:hAnsi="Arial Narrow"/>
        </w:rPr>
        <w:t xml:space="preserve"> –</w:t>
      </w:r>
      <w:r w:rsidR="00526AE7" w:rsidRPr="00C8713E">
        <w:rPr>
          <w:rFonts w:ascii="Arial Narrow" w:hAnsi="Arial Narrow"/>
          <w:b/>
        </w:rPr>
        <w:t xml:space="preserve"> GRUPO SOLO, S.A. </w:t>
      </w:r>
    </w:p>
    <w:p w14:paraId="649FBF57" w14:textId="32F568C4" w:rsidR="00526AE7" w:rsidRPr="00C8713E" w:rsidRDefault="00526AE7" w:rsidP="00B61292">
      <w:pPr>
        <w:pStyle w:val="Prrafodelista"/>
        <w:numPr>
          <w:ilvl w:val="0"/>
          <w:numId w:val="1"/>
        </w:numPr>
        <w:tabs>
          <w:tab w:val="left" w:pos="1560"/>
        </w:tabs>
        <w:spacing w:after="0" w:line="240" w:lineRule="auto"/>
        <w:jc w:val="both"/>
        <w:rPr>
          <w:rFonts w:ascii="Arial Narrow" w:hAnsi="Arial Narrow"/>
          <w:b/>
        </w:rPr>
      </w:pPr>
      <w:r w:rsidRPr="00C8713E">
        <w:rPr>
          <w:rFonts w:ascii="Arial Narrow" w:hAnsi="Arial Narrow"/>
          <w:b/>
        </w:rPr>
        <w:t xml:space="preserve">Oficial de </w:t>
      </w:r>
      <w:r w:rsidR="00B61292" w:rsidRPr="00C8713E">
        <w:rPr>
          <w:rFonts w:ascii="Arial Narrow" w:hAnsi="Arial Narrow"/>
          <w:b/>
        </w:rPr>
        <w:t>Trámites</w:t>
      </w:r>
      <w:r w:rsidRPr="00C8713E">
        <w:rPr>
          <w:rFonts w:ascii="Arial Narrow" w:hAnsi="Arial Narrow"/>
          <w:b/>
        </w:rPr>
        <w:t xml:space="preserve"> </w:t>
      </w:r>
      <w:r w:rsidR="00B61292">
        <w:rPr>
          <w:rFonts w:ascii="Arial Narrow" w:hAnsi="Arial Narrow"/>
          <w:b/>
        </w:rPr>
        <w:t>Legales</w:t>
      </w:r>
      <w:r w:rsidRPr="00C8713E">
        <w:rPr>
          <w:rFonts w:ascii="Arial Narrow" w:hAnsi="Arial Narrow"/>
          <w:b/>
        </w:rPr>
        <w:t>– Depto. Trámites Legales</w:t>
      </w:r>
    </w:p>
    <w:p w14:paraId="5F7C6AEF" w14:textId="4CBA34FA" w:rsidR="00526AE7" w:rsidRPr="00C8713E" w:rsidRDefault="00526AE7" w:rsidP="00526AE7">
      <w:pPr>
        <w:tabs>
          <w:tab w:val="left" w:pos="1560"/>
        </w:tabs>
        <w:spacing w:after="0" w:line="240" w:lineRule="auto"/>
        <w:ind w:left="1560"/>
        <w:jc w:val="both"/>
        <w:rPr>
          <w:rFonts w:ascii="Arial Narrow" w:hAnsi="Arial Narrow"/>
        </w:rPr>
      </w:pPr>
      <w:r w:rsidRPr="00C8713E">
        <w:rPr>
          <w:rFonts w:ascii="Arial Narrow" w:hAnsi="Arial Narrow"/>
        </w:rPr>
        <w:t xml:space="preserve">Descripción de funciones: Reactivación y seguimiento de los trámites bancarios, confección de Protocolos para tramites financiados y contado, confección de toda la documentación legal para confección de escritura (minutas de compraventa, declaraciones Juradas, etc.). </w:t>
      </w:r>
      <w:r w:rsidR="009C6987" w:rsidRPr="00C8713E">
        <w:rPr>
          <w:rFonts w:ascii="Arial Narrow" w:hAnsi="Arial Narrow"/>
        </w:rPr>
        <w:t>Transcripción</w:t>
      </w:r>
      <w:r w:rsidRPr="00C8713E">
        <w:rPr>
          <w:rFonts w:ascii="Arial Narrow" w:hAnsi="Arial Narrow"/>
        </w:rPr>
        <w:t xml:space="preserve"> de toda la documentación para remitir </w:t>
      </w:r>
      <w:r w:rsidR="00B61292" w:rsidRPr="00C8713E">
        <w:rPr>
          <w:rFonts w:ascii="Arial Narrow" w:hAnsi="Arial Narrow"/>
        </w:rPr>
        <w:t>a los bancos</w:t>
      </w:r>
      <w:r w:rsidRPr="00C8713E">
        <w:rPr>
          <w:rFonts w:ascii="Arial Narrow" w:hAnsi="Arial Narrow"/>
        </w:rPr>
        <w:t xml:space="preserve">, seguimiento de escrituras (desde su reactivación, confección hasta su respectiva inscripción en Registro Público, y desembolso). </w:t>
      </w:r>
      <w:r w:rsidR="009C6987" w:rsidRPr="00C8713E">
        <w:rPr>
          <w:rFonts w:ascii="Arial Narrow" w:hAnsi="Arial Narrow"/>
        </w:rPr>
        <w:t>Manejo de gastos y presupuesto por proyectos</w:t>
      </w:r>
      <w:r w:rsidRPr="00C8713E">
        <w:rPr>
          <w:rFonts w:ascii="Arial Narrow" w:hAnsi="Arial Narrow"/>
        </w:rPr>
        <w:t>, etc. Confección de Formulario 106 (2%) y 107 (3%)</w:t>
      </w:r>
      <w:r w:rsidR="009C6987" w:rsidRPr="00C8713E">
        <w:rPr>
          <w:rFonts w:ascii="Arial Narrow" w:hAnsi="Arial Narrow"/>
        </w:rPr>
        <w:t xml:space="preserve">, </w:t>
      </w:r>
      <w:r w:rsidRPr="00C8713E">
        <w:rPr>
          <w:rFonts w:ascii="Arial Narrow" w:hAnsi="Arial Narrow"/>
        </w:rPr>
        <w:t>manejo de E-Tax</w:t>
      </w:r>
      <w:r w:rsidR="009C6987" w:rsidRPr="00C8713E">
        <w:rPr>
          <w:rFonts w:ascii="Arial Narrow" w:hAnsi="Arial Narrow"/>
        </w:rPr>
        <w:t xml:space="preserve"> (DGI)</w:t>
      </w:r>
      <w:r w:rsidRPr="00C8713E">
        <w:rPr>
          <w:rFonts w:ascii="Arial Narrow" w:hAnsi="Arial Narrow"/>
        </w:rPr>
        <w:t xml:space="preserve">, y sistema del Registro Público, </w:t>
      </w:r>
      <w:r w:rsidR="009C6987" w:rsidRPr="00C8713E">
        <w:rPr>
          <w:rFonts w:ascii="Arial Narrow" w:hAnsi="Arial Narrow"/>
        </w:rPr>
        <w:t>r</w:t>
      </w:r>
      <w:r w:rsidRPr="00C8713E">
        <w:rPr>
          <w:rFonts w:ascii="Arial Narrow" w:hAnsi="Arial Narrow"/>
        </w:rPr>
        <w:t xml:space="preserve">edacción y confección de cartas varias. Coordinación </w:t>
      </w:r>
      <w:r w:rsidR="009C6987" w:rsidRPr="00C8713E">
        <w:rPr>
          <w:rFonts w:ascii="Arial Narrow" w:hAnsi="Arial Narrow"/>
        </w:rPr>
        <w:t>de</w:t>
      </w:r>
      <w:r w:rsidRPr="00C8713E">
        <w:rPr>
          <w:rFonts w:ascii="Arial Narrow" w:hAnsi="Arial Narrow"/>
        </w:rPr>
        <w:t xml:space="preserve"> Avalúos</w:t>
      </w:r>
      <w:r w:rsidR="009C6987" w:rsidRPr="00C8713E">
        <w:rPr>
          <w:rFonts w:ascii="Arial Narrow" w:hAnsi="Arial Narrow"/>
        </w:rPr>
        <w:t>, entrega de viviendas</w:t>
      </w:r>
      <w:r w:rsidRPr="00C8713E">
        <w:rPr>
          <w:rFonts w:ascii="Arial Narrow" w:hAnsi="Arial Narrow"/>
        </w:rPr>
        <w:t xml:space="preserve">. Relaciones interpersonales con los diferentes bancos para el buen desarrollo de los procesos legales. Atender a los clientes que mantienen una aprobación de crédito hipotecario y dar seguimiento para la firma y entrega de documentos requeridos, procesar las solicitudes modificación de cartas promesas de pago, validar la documentación sensitiva que presentan los clientes: </w:t>
      </w:r>
      <w:r w:rsidR="009C6987" w:rsidRPr="00C8713E">
        <w:rPr>
          <w:rFonts w:ascii="Arial Narrow" w:hAnsi="Arial Narrow"/>
        </w:rPr>
        <w:t>evidencias de ingresos, etc.</w:t>
      </w:r>
      <w:r w:rsidRPr="00C8713E">
        <w:rPr>
          <w:rFonts w:ascii="Arial Narrow" w:hAnsi="Arial Narrow"/>
        </w:rPr>
        <w:t xml:space="preserve">, Gestión de Cobros, recuperación de cuentas, apoyo a los diferentes clientes con facilidades de pago, etc. </w:t>
      </w:r>
      <w:r w:rsidR="009C6987" w:rsidRPr="00C8713E">
        <w:rPr>
          <w:rFonts w:ascii="Arial Narrow" w:hAnsi="Arial Narrow"/>
        </w:rPr>
        <w:t>Solicitud de Resoluciones y Desembolsos de MIVI (tramites con Bono Solidario).</w:t>
      </w:r>
    </w:p>
    <w:p w14:paraId="78C63E92" w14:textId="77777777" w:rsidR="00526AE7" w:rsidRPr="00C8713E" w:rsidRDefault="00526AE7" w:rsidP="00A02972">
      <w:pPr>
        <w:tabs>
          <w:tab w:val="left" w:pos="1560"/>
        </w:tabs>
        <w:spacing w:after="0" w:line="240" w:lineRule="auto"/>
        <w:jc w:val="both"/>
        <w:rPr>
          <w:rFonts w:ascii="Arial Narrow" w:hAnsi="Arial Narrow"/>
        </w:rPr>
      </w:pPr>
    </w:p>
    <w:p w14:paraId="152A2C22" w14:textId="77777777" w:rsidR="00526AE7" w:rsidRPr="00C8713E" w:rsidRDefault="00526AE7" w:rsidP="00A02972">
      <w:pPr>
        <w:tabs>
          <w:tab w:val="left" w:pos="1560"/>
        </w:tabs>
        <w:spacing w:after="0" w:line="240" w:lineRule="auto"/>
        <w:jc w:val="both"/>
        <w:rPr>
          <w:rFonts w:ascii="Arial Narrow" w:hAnsi="Arial Narrow"/>
        </w:rPr>
      </w:pPr>
    </w:p>
    <w:p w14:paraId="45AD09A1" w14:textId="67A2EF25" w:rsidR="00643A8A" w:rsidRPr="00C8713E" w:rsidRDefault="00526AE7" w:rsidP="00A02972">
      <w:pPr>
        <w:tabs>
          <w:tab w:val="left" w:pos="1560"/>
        </w:tabs>
        <w:spacing w:after="0" w:line="240" w:lineRule="auto"/>
        <w:jc w:val="both"/>
        <w:rPr>
          <w:rFonts w:ascii="Arial Narrow" w:hAnsi="Arial Narrow"/>
        </w:rPr>
      </w:pPr>
      <w:r w:rsidRPr="00C8713E">
        <w:rPr>
          <w:rFonts w:ascii="Arial Narrow" w:hAnsi="Arial Narrow"/>
        </w:rPr>
        <w:tab/>
      </w:r>
      <w:r w:rsidR="00643A8A" w:rsidRPr="00C8713E">
        <w:rPr>
          <w:rFonts w:ascii="Arial Narrow" w:hAnsi="Arial Narrow"/>
        </w:rPr>
        <w:t xml:space="preserve">10 de octubre de 2019 al </w:t>
      </w:r>
      <w:r w:rsidR="00CF2FE0" w:rsidRPr="00C8713E">
        <w:rPr>
          <w:rFonts w:ascii="Arial Narrow" w:hAnsi="Arial Narrow"/>
        </w:rPr>
        <w:t>10</w:t>
      </w:r>
      <w:r w:rsidR="000C6CA1" w:rsidRPr="00C8713E">
        <w:rPr>
          <w:rFonts w:ascii="Arial Narrow" w:hAnsi="Arial Narrow"/>
        </w:rPr>
        <w:t xml:space="preserve"> de febrero</w:t>
      </w:r>
      <w:r w:rsidR="003066E9" w:rsidRPr="00C8713E">
        <w:rPr>
          <w:rFonts w:ascii="Arial Narrow" w:hAnsi="Arial Narrow"/>
        </w:rPr>
        <w:t xml:space="preserve"> de 2021</w:t>
      </w:r>
      <w:r w:rsidR="00643A8A" w:rsidRPr="00C8713E">
        <w:rPr>
          <w:rFonts w:ascii="Arial Narrow" w:hAnsi="Arial Narrow"/>
        </w:rPr>
        <w:t xml:space="preserve"> – </w:t>
      </w:r>
      <w:r w:rsidR="00643A8A" w:rsidRPr="00C8713E">
        <w:rPr>
          <w:rFonts w:ascii="Arial Narrow" w:hAnsi="Arial Narrow"/>
          <w:b/>
        </w:rPr>
        <w:t>INMOBILIARIA PACIFIC HILLS, S.A.</w:t>
      </w:r>
    </w:p>
    <w:p w14:paraId="1A5730B8" w14:textId="77777777" w:rsidR="00643A8A" w:rsidRPr="00C8713E" w:rsidRDefault="00643A8A" w:rsidP="00A02972">
      <w:pPr>
        <w:pStyle w:val="Prrafodelista"/>
        <w:numPr>
          <w:ilvl w:val="0"/>
          <w:numId w:val="1"/>
        </w:numPr>
        <w:tabs>
          <w:tab w:val="left" w:pos="1560"/>
        </w:tabs>
        <w:spacing w:after="0" w:line="240" w:lineRule="auto"/>
        <w:jc w:val="both"/>
        <w:rPr>
          <w:rFonts w:ascii="Arial Narrow" w:hAnsi="Arial Narrow"/>
          <w:b/>
        </w:rPr>
      </w:pPr>
      <w:r w:rsidRPr="00C8713E">
        <w:rPr>
          <w:rFonts w:ascii="Arial Narrow" w:hAnsi="Arial Narrow"/>
          <w:b/>
        </w:rPr>
        <w:t>Oficial de Tramites – Depto. Trámites Legales</w:t>
      </w:r>
    </w:p>
    <w:p w14:paraId="1DF4C469" w14:textId="77777777" w:rsidR="00643A8A" w:rsidRPr="00C8713E" w:rsidRDefault="00643A8A" w:rsidP="00A02972">
      <w:pPr>
        <w:tabs>
          <w:tab w:val="left" w:pos="1560"/>
        </w:tabs>
        <w:spacing w:after="0" w:line="240" w:lineRule="auto"/>
        <w:ind w:left="1560"/>
        <w:jc w:val="both"/>
        <w:rPr>
          <w:rFonts w:ascii="Arial Narrow" w:hAnsi="Arial Narrow"/>
        </w:rPr>
      </w:pPr>
      <w:r w:rsidRPr="00C8713E">
        <w:rPr>
          <w:rFonts w:ascii="Arial Narrow" w:hAnsi="Arial Narrow"/>
        </w:rPr>
        <w:t>Descripción de funciones: Reactivación y seguimiento</w:t>
      </w:r>
      <w:r w:rsidR="00BB7EA3" w:rsidRPr="00C8713E">
        <w:rPr>
          <w:rFonts w:ascii="Arial Narrow" w:hAnsi="Arial Narrow"/>
        </w:rPr>
        <w:t xml:space="preserve"> de los trámites bancarios</w:t>
      </w:r>
      <w:r w:rsidRPr="00C8713E">
        <w:rPr>
          <w:rFonts w:ascii="Arial Narrow" w:hAnsi="Arial Narrow"/>
        </w:rPr>
        <w:t>, confección de Protocolos</w:t>
      </w:r>
      <w:r w:rsidR="00BB7EA3" w:rsidRPr="00C8713E">
        <w:rPr>
          <w:rFonts w:ascii="Arial Narrow" w:hAnsi="Arial Narrow"/>
        </w:rPr>
        <w:t xml:space="preserve"> para tramites financiados, contado y de Bienes Anejos</w:t>
      </w:r>
      <w:r w:rsidRPr="00C8713E">
        <w:rPr>
          <w:rFonts w:ascii="Arial Narrow" w:hAnsi="Arial Narrow"/>
        </w:rPr>
        <w:t xml:space="preserve">, </w:t>
      </w:r>
      <w:r w:rsidR="00BB7EA3" w:rsidRPr="00C8713E">
        <w:rPr>
          <w:rFonts w:ascii="Arial Narrow" w:hAnsi="Arial Narrow"/>
        </w:rPr>
        <w:t>En general confección de todos los documentos necesarios para proceso de escrituración (</w:t>
      </w:r>
      <w:r w:rsidRPr="00C8713E">
        <w:rPr>
          <w:rFonts w:ascii="Arial Narrow" w:hAnsi="Arial Narrow"/>
        </w:rPr>
        <w:t xml:space="preserve">minutas de cancelaciones, minutas de compraventa, Declaraciones Juradas, Actas de Asambleas Extraordinarias, </w:t>
      </w:r>
      <w:r w:rsidR="00BB7EA3" w:rsidRPr="00C8713E">
        <w:rPr>
          <w:rFonts w:ascii="Arial Narrow" w:hAnsi="Arial Narrow"/>
        </w:rPr>
        <w:t xml:space="preserve">incluyendo sus respectivos cierres, </w:t>
      </w:r>
      <w:r w:rsidRPr="00C8713E">
        <w:rPr>
          <w:rFonts w:ascii="Arial Narrow" w:hAnsi="Arial Narrow"/>
        </w:rPr>
        <w:t>etc.</w:t>
      </w:r>
      <w:r w:rsidR="00BB7EA3" w:rsidRPr="00C8713E">
        <w:rPr>
          <w:rFonts w:ascii="Arial Narrow" w:hAnsi="Arial Narrow"/>
        </w:rPr>
        <w:t>)</w:t>
      </w:r>
      <w:r w:rsidRPr="00C8713E">
        <w:rPr>
          <w:rFonts w:ascii="Arial Narrow" w:hAnsi="Arial Narrow"/>
        </w:rPr>
        <w:t xml:space="preserve">. Seguimiento de escrituras (desde su confección hasta inscripción en Registro Público, y respectivo desembolso). Elaboración de Presupuestos, supervisión y control de los expedientes de todos los clientes, </w:t>
      </w:r>
      <w:r w:rsidR="003066E9" w:rsidRPr="00C8713E">
        <w:rPr>
          <w:rFonts w:ascii="Arial Narrow" w:hAnsi="Arial Narrow"/>
        </w:rPr>
        <w:t xml:space="preserve">Confección de contratos, adendas, pagare, etc. </w:t>
      </w:r>
      <w:r w:rsidRPr="00C8713E">
        <w:rPr>
          <w:rFonts w:ascii="Arial Narrow" w:hAnsi="Arial Narrow"/>
        </w:rPr>
        <w:t>Confección de Formulario 106 (2%) y 107 (3%)</w:t>
      </w:r>
      <w:r w:rsidR="00BB7EA3" w:rsidRPr="00C8713E">
        <w:rPr>
          <w:rFonts w:ascii="Arial Narrow" w:hAnsi="Arial Narrow"/>
        </w:rPr>
        <w:t xml:space="preserve"> incluyendo cálculo de impuestos para bienes anejos</w:t>
      </w:r>
      <w:r w:rsidRPr="00C8713E">
        <w:rPr>
          <w:rFonts w:ascii="Arial Narrow" w:hAnsi="Arial Narrow"/>
        </w:rPr>
        <w:t xml:space="preserve">, manejo de E-Tax, </w:t>
      </w:r>
      <w:r w:rsidR="00BB7EA3" w:rsidRPr="00C8713E">
        <w:rPr>
          <w:rFonts w:ascii="Arial Narrow" w:hAnsi="Arial Narrow"/>
        </w:rPr>
        <w:t xml:space="preserve">y </w:t>
      </w:r>
      <w:r w:rsidRPr="00C8713E">
        <w:rPr>
          <w:rFonts w:ascii="Arial Narrow" w:hAnsi="Arial Narrow"/>
        </w:rPr>
        <w:t>sistema del Registro Público, investigación de sociedades y fincas, etc.  Redacción y confección de cartas varias (Servicios Básicos, memorandos, entrega de casas, cobros, etc.) dependiendo de las cartas solicitadas. Confección de cualquier otro protocolo para venta y compra de acciones, traspa</w:t>
      </w:r>
      <w:r w:rsidR="003066E9" w:rsidRPr="00C8713E">
        <w:rPr>
          <w:rFonts w:ascii="Arial Narrow" w:hAnsi="Arial Narrow"/>
        </w:rPr>
        <w:t xml:space="preserve">sos de propiedades en general. Elaboración de expedientes con la documentación necesaria para los diferentes clientes, cumpliendo las políticas de la empresa y de la Ley 23, </w:t>
      </w:r>
      <w:r w:rsidRPr="00C8713E">
        <w:rPr>
          <w:rFonts w:ascii="Arial Narrow" w:hAnsi="Arial Narrow"/>
        </w:rPr>
        <w:t xml:space="preserve">Manejo de </w:t>
      </w:r>
      <w:r w:rsidR="00BB7EA3" w:rsidRPr="00C8713E">
        <w:rPr>
          <w:rFonts w:ascii="Arial Narrow" w:hAnsi="Arial Narrow"/>
        </w:rPr>
        <w:t>programa NETSUITE</w:t>
      </w:r>
      <w:r w:rsidRPr="00C8713E">
        <w:rPr>
          <w:rFonts w:ascii="Arial Narrow" w:hAnsi="Arial Narrow"/>
        </w:rPr>
        <w:t xml:space="preserve">. </w:t>
      </w:r>
      <w:r w:rsidR="00BB7EA3" w:rsidRPr="00C8713E">
        <w:rPr>
          <w:rFonts w:ascii="Arial Narrow" w:hAnsi="Arial Narrow"/>
        </w:rPr>
        <w:t>C</w:t>
      </w:r>
      <w:r w:rsidRPr="00C8713E">
        <w:rPr>
          <w:rFonts w:ascii="Arial Narrow" w:hAnsi="Arial Narrow"/>
        </w:rPr>
        <w:t>oordinación de los diferentes Avalúos de las propiedades para la venta. Análisis y verificación de trámite</w:t>
      </w:r>
      <w:r w:rsidR="00BB7EA3" w:rsidRPr="00C8713E">
        <w:rPr>
          <w:rFonts w:ascii="Arial Narrow" w:hAnsi="Arial Narrow"/>
        </w:rPr>
        <w:t xml:space="preserve">s, mediante comité de crédito, </w:t>
      </w:r>
      <w:r w:rsidRPr="00C8713E">
        <w:rPr>
          <w:rFonts w:ascii="Arial Narrow" w:hAnsi="Arial Narrow"/>
        </w:rPr>
        <w:t xml:space="preserve">atención al cliente en general. Relaciones interpersonales con los diferentes bancos y entidades públicas y privadas para el buen desarrollo de los procesos legales. </w:t>
      </w:r>
      <w:r w:rsidR="00BB7EA3" w:rsidRPr="00C8713E">
        <w:rPr>
          <w:rFonts w:ascii="Arial Narrow" w:hAnsi="Arial Narrow"/>
        </w:rPr>
        <w:t>M</w:t>
      </w:r>
      <w:r w:rsidRPr="00C8713E">
        <w:rPr>
          <w:rFonts w:ascii="Arial Narrow" w:hAnsi="Arial Narrow"/>
        </w:rPr>
        <w:t>anejo de gastos y presupuesto</w:t>
      </w:r>
      <w:r w:rsidR="003066E9" w:rsidRPr="00C8713E">
        <w:rPr>
          <w:rFonts w:ascii="Arial Narrow" w:hAnsi="Arial Narrow"/>
        </w:rPr>
        <w:t>.</w:t>
      </w:r>
      <w:r w:rsidRPr="00C8713E">
        <w:rPr>
          <w:rFonts w:ascii="Arial Narrow" w:hAnsi="Arial Narrow"/>
        </w:rPr>
        <w:t xml:space="preserve"> </w:t>
      </w:r>
      <w:r w:rsidR="00A02972" w:rsidRPr="00C8713E">
        <w:rPr>
          <w:rFonts w:ascii="Arial Narrow" w:hAnsi="Arial Narrow"/>
        </w:rPr>
        <w:t>Atender a los clientes que mantienen una aprobación de crédito hipotecario y necesitan ser evaluados nuevamente por el comité de crédito, contactarlos y dar seguimiento a los clientes para la firma y entrega de documentos requeridos, procesar las solicitudes modificación de cartas promesas de pago, realizar </w:t>
      </w:r>
      <w:r w:rsidR="00A02972" w:rsidRPr="00C8713E">
        <w:rPr>
          <w:rFonts w:ascii="Arial Narrow" w:hAnsi="Arial Narrow"/>
          <w:lang w:val="es-ES"/>
        </w:rPr>
        <w:t xml:space="preserve">la gestión administrativa al momento del cierre de venta de préstamos hipotecarios, dándole seguimiento a las aplicaciones hipotecarias de los clientes, </w:t>
      </w:r>
      <w:r w:rsidR="00A02972" w:rsidRPr="00C8713E">
        <w:rPr>
          <w:rFonts w:ascii="Arial Narrow" w:hAnsi="Arial Narrow"/>
        </w:rPr>
        <w:t xml:space="preserve">validar la documentación sensitiva que presentan los clientes: cartas de trabajo, declaraciones de interés preferencial en el sitio de DGI, Cédula (tribunal electoral), referencias bancarias, mediante llamadas telefónicas o visitas presenciales como personal de control de riesgo, adicional emitir cartas de términos y condiciones, promesas y cartas cesiones de los préstamos hipotecarios, verificar que los datos se encuentren en orden y sean correctos para posteriormente obtener las firmas y custodiarlas hasta su entrega, dar seguimiento a clientes y promotores de vivienda para obtener la documentación necesaria para completar los expedientes.  </w:t>
      </w:r>
      <w:r w:rsidR="003066E9" w:rsidRPr="00C8713E">
        <w:rPr>
          <w:rFonts w:ascii="Arial Narrow" w:hAnsi="Arial Narrow"/>
        </w:rPr>
        <w:t xml:space="preserve">Gestión de Cobros, recuperación de cuentas, apoyo a los diferentes clientes con facilidades de pago, por retraso en </w:t>
      </w:r>
      <w:r w:rsidR="005B56C0" w:rsidRPr="00C8713E">
        <w:rPr>
          <w:rFonts w:ascii="Arial Narrow" w:hAnsi="Arial Narrow"/>
        </w:rPr>
        <w:t xml:space="preserve">su plan de pago, etc. </w:t>
      </w:r>
      <w:r w:rsidR="004668DE" w:rsidRPr="00C8713E">
        <w:rPr>
          <w:rFonts w:ascii="Arial Narrow" w:hAnsi="Arial Narrow"/>
        </w:rPr>
        <w:t xml:space="preserve">Auditoria de Cumplimiento, </w:t>
      </w:r>
      <w:r w:rsidR="005B56C0" w:rsidRPr="00C8713E">
        <w:rPr>
          <w:rFonts w:ascii="Arial Narrow" w:hAnsi="Arial Narrow"/>
        </w:rPr>
        <w:t>Análisis y gestión de aprobaciones bancarias de los distintos clientes, para obtención de carta promesas.</w:t>
      </w:r>
    </w:p>
    <w:p w14:paraId="227600B4" w14:textId="2D879887" w:rsidR="000D7529" w:rsidRPr="00C8713E" w:rsidRDefault="00BC633D" w:rsidP="00A02972">
      <w:pPr>
        <w:tabs>
          <w:tab w:val="left" w:pos="1560"/>
        </w:tabs>
        <w:spacing w:after="0" w:line="240" w:lineRule="auto"/>
        <w:jc w:val="both"/>
        <w:rPr>
          <w:rFonts w:ascii="Arial Narrow" w:hAnsi="Arial Narrow"/>
        </w:rPr>
      </w:pPr>
      <w:r>
        <w:rPr>
          <w:rFonts w:ascii="Arial Narrow" w:hAnsi="Arial Narrow"/>
        </w:rPr>
        <w:tab/>
      </w:r>
      <w:r w:rsidR="00466EFC" w:rsidRPr="00C8713E">
        <w:rPr>
          <w:rFonts w:ascii="Arial Narrow" w:hAnsi="Arial Narrow"/>
        </w:rPr>
        <w:t xml:space="preserve">26 de marzo de 2018, al </w:t>
      </w:r>
      <w:r w:rsidR="000D3952" w:rsidRPr="00C8713E">
        <w:rPr>
          <w:rFonts w:ascii="Arial Narrow" w:hAnsi="Arial Narrow"/>
        </w:rPr>
        <w:t xml:space="preserve">30 de </w:t>
      </w:r>
      <w:r w:rsidRPr="00C8713E">
        <w:rPr>
          <w:rFonts w:ascii="Arial Narrow" w:hAnsi="Arial Narrow"/>
        </w:rPr>
        <w:t>agosto</w:t>
      </w:r>
      <w:r w:rsidR="000D3952" w:rsidRPr="00C8713E">
        <w:rPr>
          <w:rFonts w:ascii="Arial Narrow" w:hAnsi="Arial Narrow"/>
        </w:rPr>
        <w:t xml:space="preserve"> de 2019</w:t>
      </w:r>
      <w:r w:rsidR="00466EFC" w:rsidRPr="00C8713E">
        <w:rPr>
          <w:rFonts w:ascii="Arial Narrow" w:hAnsi="Arial Narrow"/>
        </w:rPr>
        <w:t xml:space="preserve"> - </w:t>
      </w:r>
      <w:r w:rsidR="00466EFC" w:rsidRPr="00C8713E">
        <w:rPr>
          <w:rFonts w:ascii="Arial Narrow" w:hAnsi="Arial Narrow"/>
          <w:b/>
        </w:rPr>
        <w:t>GRUPO INMOBILIARIO UNIVERSAL, S.A.</w:t>
      </w:r>
    </w:p>
    <w:p w14:paraId="2405C153" w14:textId="77777777" w:rsidR="00466EFC" w:rsidRPr="00C8713E" w:rsidRDefault="00466EFC" w:rsidP="00A02972">
      <w:pPr>
        <w:pStyle w:val="Prrafodelista"/>
        <w:numPr>
          <w:ilvl w:val="0"/>
          <w:numId w:val="1"/>
        </w:numPr>
        <w:tabs>
          <w:tab w:val="left" w:pos="1560"/>
        </w:tabs>
        <w:spacing w:after="0" w:line="240" w:lineRule="auto"/>
        <w:jc w:val="both"/>
        <w:rPr>
          <w:rFonts w:ascii="Arial Narrow" w:hAnsi="Arial Narrow"/>
          <w:b/>
        </w:rPr>
      </w:pPr>
      <w:r w:rsidRPr="00C8713E">
        <w:rPr>
          <w:rFonts w:ascii="Arial Narrow" w:hAnsi="Arial Narrow"/>
          <w:b/>
        </w:rPr>
        <w:t>Oficial de Tramites</w:t>
      </w:r>
    </w:p>
    <w:p w14:paraId="0BD64F05" w14:textId="766AA97C" w:rsidR="00466EFC" w:rsidRPr="00C8713E" w:rsidRDefault="00466EFC" w:rsidP="00A02972">
      <w:pPr>
        <w:tabs>
          <w:tab w:val="left" w:pos="1560"/>
        </w:tabs>
        <w:spacing w:after="0" w:line="240" w:lineRule="auto"/>
        <w:ind w:left="1560"/>
        <w:jc w:val="both"/>
        <w:rPr>
          <w:rFonts w:ascii="Arial Narrow" w:hAnsi="Arial Narrow"/>
        </w:rPr>
      </w:pPr>
      <w:r w:rsidRPr="00C8713E">
        <w:rPr>
          <w:rFonts w:ascii="Arial Narrow" w:hAnsi="Arial Narrow"/>
        </w:rPr>
        <w:t xml:space="preserve">Descripción de funciones: Reactivación y seguimiento de los trámites bancarios de los clientes, confección de Protocolos y Cierres, minutas de cancelaciones, minutas de compraventa, Declaraciones Juradas, Actas de Asambleas Extraordinarias, etc. En general confección de todos los documentos necesarios para proceso de escrituración. Seguimiento de escrituras (desde su confección hasta inscripción en Registro Público, y respectivo desembolso). Elaboración de Presupuestos, supervisión y control de los expedientes de todos los clientes, Confección de Formulario 106 (2%) y 107 (3%), manejo de E-Tax, nuevo sistema del Registro Público, investigación de sociedades y fincas, etc.  Redacción y confección de cartas varias (Servicios Básicos, memorandos, entrega de casas, cobros, etc.) dependiendo de las cartas solicitadas. Confección de cualquier otro protocolo para venta y compra de acciones, traspasos de propiedades en general.  Manejo de Saleforce (CRM).  </w:t>
      </w:r>
      <w:r w:rsidR="00165672" w:rsidRPr="00C8713E">
        <w:rPr>
          <w:rFonts w:ascii="Arial Narrow" w:hAnsi="Arial Narrow"/>
        </w:rPr>
        <w:t xml:space="preserve">Encargada de la coordinación de los diferentes </w:t>
      </w:r>
      <w:r w:rsidR="00AB492E" w:rsidRPr="00C8713E">
        <w:rPr>
          <w:rFonts w:ascii="Arial Narrow" w:hAnsi="Arial Narrow"/>
        </w:rPr>
        <w:t>Avalúos</w:t>
      </w:r>
      <w:r w:rsidR="00165672" w:rsidRPr="00C8713E">
        <w:rPr>
          <w:rFonts w:ascii="Arial Narrow" w:hAnsi="Arial Narrow"/>
        </w:rPr>
        <w:t xml:space="preserve"> de las propiedades para la venta. </w:t>
      </w:r>
      <w:r w:rsidRPr="00C8713E">
        <w:rPr>
          <w:rFonts w:ascii="Arial Narrow" w:hAnsi="Arial Narrow"/>
        </w:rPr>
        <w:t>Análisis y verificación de trámites, mediante comité de crédito, atención al cliente en general.</w:t>
      </w:r>
      <w:r w:rsidR="00165672" w:rsidRPr="00C8713E">
        <w:rPr>
          <w:rFonts w:ascii="Arial Narrow" w:hAnsi="Arial Narrow"/>
        </w:rPr>
        <w:t xml:space="preserve"> Relaciones interpersonales con los diferentes bancos y entidades públicas y privadas para el buen desarrollo de los procesos legales que se mantengan en común.</w:t>
      </w:r>
      <w:r w:rsidR="000D3952" w:rsidRPr="00C8713E">
        <w:rPr>
          <w:rFonts w:ascii="Arial Narrow" w:hAnsi="Arial Narrow"/>
        </w:rPr>
        <w:t xml:space="preserve"> Encargada de cobros, y manejo de gastos y presupuesto.</w:t>
      </w:r>
    </w:p>
    <w:p w14:paraId="37A21955" w14:textId="77777777" w:rsidR="00165672" w:rsidRPr="00C8713E" w:rsidRDefault="00165672" w:rsidP="00A02972">
      <w:pPr>
        <w:tabs>
          <w:tab w:val="left" w:pos="1560"/>
        </w:tabs>
        <w:spacing w:after="0" w:line="240" w:lineRule="auto"/>
        <w:ind w:left="1560"/>
        <w:jc w:val="both"/>
        <w:rPr>
          <w:rFonts w:ascii="Arial Narrow" w:hAnsi="Arial Narrow"/>
        </w:rPr>
      </w:pPr>
    </w:p>
    <w:p w14:paraId="60B2934A" w14:textId="77777777" w:rsidR="00165672" w:rsidRPr="00C8713E" w:rsidRDefault="00165672" w:rsidP="00A02972">
      <w:pPr>
        <w:tabs>
          <w:tab w:val="left" w:pos="1560"/>
        </w:tabs>
        <w:spacing w:after="0" w:line="240" w:lineRule="auto"/>
        <w:jc w:val="both"/>
        <w:rPr>
          <w:rFonts w:ascii="Arial Narrow" w:hAnsi="Arial Narrow"/>
        </w:rPr>
      </w:pPr>
      <w:r w:rsidRPr="00C8713E">
        <w:rPr>
          <w:rFonts w:ascii="Arial Narrow" w:hAnsi="Arial Narrow"/>
        </w:rPr>
        <w:tab/>
        <w:t xml:space="preserve">26 de septiembre de 2016 al 26 de Julio de 2017 - </w:t>
      </w:r>
      <w:r w:rsidRPr="00C8713E">
        <w:rPr>
          <w:rFonts w:ascii="Arial Narrow" w:hAnsi="Arial Narrow"/>
          <w:b/>
        </w:rPr>
        <w:t>PROMOKASA, S.A.</w:t>
      </w:r>
    </w:p>
    <w:p w14:paraId="3DC96DAD" w14:textId="77777777" w:rsidR="00165672" w:rsidRPr="00C8713E" w:rsidRDefault="00165672" w:rsidP="00A02972">
      <w:pPr>
        <w:pStyle w:val="Prrafodelista"/>
        <w:numPr>
          <w:ilvl w:val="0"/>
          <w:numId w:val="1"/>
        </w:numPr>
        <w:tabs>
          <w:tab w:val="left" w:pos="1560"/>
        </w:tabs>
        <w:spacing w:after="0" w:line="240" w:lineRule="auto"/>
        <w:jc w:val="both"/>
        <w:rPr>
          <w:rFonts w:ascii="Arial Narrow" w:hAnsi="Arial Narrow"/>
          <w:b/>
        </w:rPr>
      </w:pPr>
      <w:r w:rsidRPr="00C8713E">
        <w:rPr>
          <w:rFonts w:ascii="Arial Narrow" w:hAnsi="Arial Narrow"/>
          <w:b/>
        </w:rPr>
        <w:t>Oficial de Tramites</w:t>
      </w:r>
    </w:p>
    <w:p w14:paraId="73815FFC" w14:textId="7504BB11" w:rsidR="00165672" w:rsidRPr="00C8713E" w:rsidRDefault="00165672" w:rsidP="00A02972">
      <w:pPr>
        <w:tabs>
          <w:tab w:val="left" w:pos="1560"/>
        </w:tabs>
        <w:spacing w:after="0" w:line="240" w:lineRule="auto"/>
        <w:ind w:left="1560"/>
        <w:jc w:val="both"/>
        <w:rPr>
          <w:rFonts w:ascii="Arial Narrow" w:hAnsi="Arial Narrow"/>
        </w:rPr>
      </w:pPr>
      <w:r w:rsidRPr="00C8713E">
        <w:rPr>
          <w:rFonts w:ascii="Arial Narrow" w:hAnsi="Arial Narrow"/>
        </w:rPr>
        <w:t xml:space="preserve">Descripción de funciones: Controlar la información manejada en el departamento, mantener la confidencialidad, coordinar la tramitación de documentos de separación,, ventas, </w:t>
      </w:r>
      <w:r w:rsidR="00AF1524" w:rsidRPr="00C8713E">
        <w:rPr>
          <w:rFonts w:ascii="Arial Narrow" w:hAnsi="Arial Narrow"/>
        </w:rPr>
        <w:t>confección</w:t>
      </w:r>
      <w:r w:rsidRPr="00C8713E">
        <w:rPr>
          <w:rFonts w:ascii="Arial Narrow" w:hAnsi="Arial Narrow"/>
        </w:rPr>
        <w:t xml:space="preserve"> de contratos de compraventa, y tramites de aprobación de hipotecas con los diferentes </w:t>
      </w:r>
      <w:r w:rsidR="00AF1524" w:rsidRPr="00C8713E">
        <w:rPr>
          <w:rFonts w:ascii="Arial Narrow" w:hAnsi="Arial Narrow"/>
        </w:rPr>
        <w:t>bancos</w:t>
      </w:r>
      <w:r w:rsidRPr="00C8713E">
        <w:rPr>
          <w:rFonts w:ascii="Arial Narrow" w:hAnsi="Arial Narrow"/>
        </w:rPr>
        <w:t xml:space="preserve">, </w:t>
      </w:r>
      <w:r w:rsidR="00AF1524" w:rsidRPr="00C8713E">
        <w:rPr>
          <w:rFonts w:ascii="Arial Narrow" w:hAnsi="Arial Narrow"/>
        </w:rPr>
        <w:t>Confección</w:t>
      </w:r>
      <w:r w:rsidRPr="00C8713E">
        <w:rPr>
          <w:rFonts w:ascii="Arial Narrow" w:hAnsi="Arial Narrow"/>
        </w:rPr>
        <w:t xml:space="preserve"> de cartas promesas y cesiones generales, seguimiento de tramites de los diferentes clientes, Elaboración de diferentes informes de seguimiento, preparación de formularios 106 (2%) y 107 (3%), manejo de E-Tax, nuevo sistema del Registro Público, investigación de sociedades y fincas, etc.  Redacción y confección de cartas varias (Servicios Básicos, memorandos, entrega de casas, cobros, etc.) dependiendo de las cartas solicitadas. Manejo de Saleforce (CRM).  </w:t>
      </w:r>
      <w:r w:rsidR="00743671" w:rsidRPr="00C8713E">
        <w:rPr>
          <w:rFonts w:ascii="Arial Narrow" w:hAnsi="Arial Narrow"/>
        </w:rPr>
        <w:t>Atención</w:t>
      </w:r>
      <w:r w:rsidRPr="00C8713E">
        <w:rPr>
          <w:rFonts w:ascii="Arial Narrow" w:hAnsi="Arial Narrow"/>
        </w:rPr>
        <w:t xml:space="preserve"> al cliente en general. Relaciones interpersonales con los diferentes bancos y entidades públicas y privadas para el buen desarrollo de los procesos legales que se mantengan en común. </w:t>
      </w:r>
      <w:r w:rsidR="00743671" w:rsidRPr="00C8713E">
        <w:rPr>
          <w:rFonts w:ascii="Arial Narrow" w:hAnsi="Arial Narrow"/>
        </w:rPr>
        <w:t>Confección</w:t>
      </w:r>
      <w:r w:rsidRPr="00C8713E">
        <w:rPr>
          <w:rFonts w:ascii="Arial Narrow" w:hAnsi="Arial Narrow"/>
        </w:rPr>
        <w:t xml:space="preserve"> de Protocolos y Cierres, minutas de cancelaciones, minutas de compraventa, Declaraciones Juradas, Actas de Asambleas Extraordinarias, etc. En general confección de todos los documentos necesarios para proceso de escrituración. Seguimiento de escrituras (desde su confección hasta inscripción en Registro Público, y respectivo desembolso).</w:t>
      </w:r>
      <w:r w:rsidR="00AF1524" w:rsidRPr="00C8713E">
        <w:rPr>
          <w:rFonts w:ascii="Arial Narrow" w:hAnsi="Arial Narrow"/>
        </w:rPr>
        <w:t xml:space="preserve"> </w:t>
      </w:r>
      <w:r w:rsidR="00743671" w:rsidRPr="00C8713E">
        <w:rPr>
          <w:rFonts w:ascii="Arial Narrow" w:hAnsi="Arial Narrow"/>
        </w:rPr>
        <w:t>Confección</w:t>
      </w:r>
      <w:r w:rsidR="00AF1524" w:rsidRPr="00C8713E">
        <w:rPr>
          <w:rFonts w:ascii="Arial Narrow" w:hAnsi="Arial Narrow"/>
        </w:rPr>
        <w:t xml:space="preserve"> de cuadros controles de estatus de los diferentes clientes, supervisión y control de archivos, </w:t>
      </w:r>
      <w:r w:rsidR="00743671" w:rsidRPr="00C8713E">
        <w:rPr>
          <w:rFonts w:ascii="Arial Narrow" w:hAnsi="Arial Narrow"/>
        </w:rPr>
        <w:t>redacción</w:t>
      </w:r>
      <w:r w:rsidR="00AF1524" w:rsidRPr="00C8713E">
        <w:rPr>
          <w:rFonts w:ascii="Arial Narrow" w:hAnsi="Arial Narrow"/>
        </w:rPr>
        <w:t xml:space="preserve"> de cartas varias (Servicios Básicos, memorandos, entrega de casas, cobros, etc.) dependiendo de las cartas solicitadas. Manejo de Saleforce (CRM). Apoyo a las diferentes áreas de gerencia de </w:t>
      </w:r>
      <w:r w:rsidR="00C8713E" w:rsidRPr="00C8713E">
        <w:rPr>
          <w:rFonts w:ascii="Arial Narrow" w:hAnsi="Arial Narrow"/>
        </w:rPr>
        <w:t>ventas, Mercadeo</w:t>
      </w:r>
      <w:r w:rsidR="00AF1524" w:rsidRPr="00C8713E">
        <w:rPr>
          <w:rFonts w:ascii="Arial Narrow" w:hAnsi="Arial Narrow"/>
        </w:rPr>
        <w:t xml:space="preserve">, </w:t>
      </w:r>
      <w:r w:rsidR="00743671" w:rsidRPr="00C8713E">
        <w:rPr>
          <w:rFonts w:ascii="Arial Narrow" w:hAnsi="Arial Narrow"/>
        </w:rPr>
        <w:t>Atención</w:t>
      </w:r>
      <w:r w:rsidR="00AF1524" w:rsidRPr="00C8713E">
        <w:rPr>
          <w:rFonts w:ascii="Arial Narrow" w:hAnsi="Arial Narrow"/>
        </w:rPr>
        <w:t xml:space="preserve"> al Cliente.</w:t>
      </w:r>
    </w:p>
    <w:p w14:paraId="454C3418" w14:textId="77777777" w:rsidR="0033449D" w:rsidRPr="00C8713E" w:rsidRDefault="0033449D" w:rsidP="00A02972">
      <w:pPr>
        <w:pStyle w:val="Prrafodelista"/>
        <w:numPr>
          <w:ilvl w:val="0"/>
          <w:numId w:val="1"/>
        </w:numPr>
        <w:tabs>
          <w:tab w:val="left" w:pos="1560"/>
        </w:tabs>
        <w:spacing w:after="0" w:line="240" w:lineRule="auto"/>
        <w:jc w:val="both"/>
        <w:rPr>
          <w:rFonts w:ascii="Arial Narrow" w:hAnsi="Arial Narrow"/>
          <w:b/>
        </w:rPr>
      </w:pPr>
      <w:r w:rsidRPr="00C8713E">
        <w:rPr>
          <w:rFonts w:ascii="Arial Narrow" w:hAnsi="Arial Narrow"/>
          <w:b/>
        </w:rPr>
        <w:t>Oficial de Cobros</w:t>
      </w:r>
    </w:p>
    <w:p w14:paraId="177745C7" w14:textId="77777777" w:rsidR="0033449D" w:rsidRPr="00C8713E" w:rsidRDefault="0033449D" w:rsidP="00A02972">
      <w:pPr>
        <w:tabs>
          <w:tab w:val="left" w:pos="1560"/>
        </w:tabs>
        <w:spacing w:after="0" w:line="240" w:lineRule="auto"/>
        <w:ind w:left="1560"/>
        <w:jc w:val="both"/>
        <w:rPr>
          <w:rFonts w:ascii="Arial Narrow" w:hAnsi="Arial Narrow"/>
        </w:rPr>
      </w:pPr>
      <w:r w:rsidRPr="00C8713E">
        <w:rPr>
          <w:rFonts w:ascii="Arial Narrow" w:hAnsi="Arial Narrow"/>
        </w:rPr>
        <w:t xml:space="preserve">Descripción de funciones: Realizar cobros a los clientes, brindar apoyo área contabilidad, revisión y actualización de programa de cobros, elaboración de informes, estados de cuentas, reporte recuperación de cuentas, </w:t>
      </w:r>
      <w:r w:rsidR="00743671" w:rsidRPr="00C8713E">
        <w:rPr>
          <w:rFonts w:ascii="Arial Narrow" w:hAnsi="Arial Narrow"/>
        </w:rPr>
        <w:t>confección</w:t>
      </w:r>
      <w:r w:rsidRPr="00C8713E">
        <w:rPr>
          <w:rFonts w:ascii="Arial Narrow" w:hAnsi="Arial Narrow"/>
        </w:rPr>
        <w:t xml:space="preserve"> de solicitudes de pago, </w:t>
      </w:r>
      <w:r w:rsidR="00743671" w:rsidRPr="00C8713E">
        <w:rPr>
          <w:rFonts w:ascii="Arial Narrow" w:hAnsi="Arial Narrow"/>
        </w:rPr>
        <w:t>cálculo</w:t>
      </w:r>
      <w:r w:rsidRPr="00C8713E">
        <w:rPr>
          <w:rFonts w:ascii="Arial Narrow" w:hAnsi="Arial Narrow"/>
        </w:rPr>
        <w:t xml:space="preserve"> de comisiones, devoluciones de retiro por declinación del banco o por retiro del cliente, elaboración de facturas, comprobantes de pago, realizar transacciones en los diferentes bancos</w:t>
      </w:r>
      <w:r w:rsidR="00452B1C" w:rsidRPr="00C8713E">
        <w:rPr>
          <w:rFonts w:ascii="Arial Narrow" w:hAnsi="Arial Narrow"/>
        </w:rPr>
        <w:t xml:space="preserve">. </w:t>
      </w:r>
      <w:r w:rsidR="00743671" w:rsidRPr="00C8713E">
        <w:rPr>
          <w:rFonts w:ascii="Arial Narrow" w:hAnsi="Arial Narrow"/>
        </w:rPr>
        <w:t>Actualización</w:t>
      </w:r>
      <w:r w:rsidR="00452B1C" w:rsidRPr="00C8713E">
        <w:rPr>
          <w:rFonts w:ascii="Arial Narrow" w:hAnsi="Arial Narrow"/>
        </w:rPr>
        <w:t xml:space="preserve"> de Salesforce.</w:t>
      </w:r>
    </w:p>
    <w:p w14:paraId="55BC9A97" w14:textId="77777777" w:rsidR="00476543" w:rsidRPr="00C8713E" w:rsidRDefault="00476543" w:rsidP="00A02972">
      <w:pPr>
        <w:pStyle w:val="Prrafodelista"/>
        <w:numPr>
          <w:ilvl w:val="0"/>
          <w:numId w:val="1"/>
        </w:numPr>
        <w:tabs>
          <w:tab w:val="left" w:pos="1560"/>
        </w:tabs>
        <w:spacing w:after="0" w:line="240" w:lineRule="auto"/>
        <w:jc w:val="both"/>
        <w:rPr>
          <w:rFonts w:ascii="Arial Narrow" w:hAnsi="Arial Narrow"/>
          <w:b/>
        </w:rPr>
      </w:pPr>
      <w:r w:rsidRPr="00C8713E">
        <w:rPr>
          <w:rFonts w:ascii="Arial Narrow" w:hAnsi="Arial Narrow"/>
          <w:b/>
        </w:rPr>
        <w:t>Asistente de Gerencia General -Presidencia</w:t>
      </w:r>
    </w:p>
    <w:p w14:paraId="3F836EA5" w14:textId="2E32367B" w:rsidR="00AB492E" w:rsidRPr="00C8713E" w:rsidRDefault="00476543" w:rsidP="00A02972">
      <w:pPr>
        <w:tabs>
          <w:tab w:val="left" w:pos="1560"/>
        </w:tabs>
        <w:spacing w:after="0" w:line="240" w:lineRule="auto"/>
        <w:ind w:left="1560"/>
        <w:jc w:val="both"/>
        <w:rPr>
          <w:rFonts w:ascii="Arial Narrow" w:hAnsi="Arial Narrow"/>
        </w:rPr>
      </w:pPr>
      <w:r w:rsidRPr="00C8713E">
        <w:rPr>
          <w:rFonts w:ascii="Arial Narrow" w:hAnsi="Arial Narrow"/>
        </w:rPr>
        <w:t xml:space="preserve">Descripción de funciones: Funciones secretariales en general, coordinación de citas, reuniones, atención al cliente Personal y telefónicamente, elaboración de solicitudes de cheques, pago de servicios básico, confección de contratos varios, redacción y confección de cartas, memorandos, etc., manejo y control de la documentación legal de </w:t>
      </w:r>
      <w:r w:rsidR="00C8713E" w:rsidRPr="00C8713E">
        <w:rPr>
          <w:rFonts w:ascii="Arial Narrow" w:hAnsi="Arial Narrow"/>
        </w:rPr>
        <w:t>las sociedades</w:t>
      </w:r>
      <w:r w:rsidRPr="00C8713E">
        <w:rPr>
          <w:rFonts w:ascii="Arial Narrow" w:hAnsi="Arial Narrow"/>
        </w:rPr>
        <w:t xml:space="preserve"> de la empresa.</w:t>
      </w:r>
    </w:p>
    <w:p w14:paraId="303876FA" w14:textId="77777777" w:rsidR="00476543" w:rsidRPr="00C8713E" w:rsidRDefault="00476543" w:rsidP="00A02972">
      <w:pPr>
        <w:tabs>
          <w:tab w:val="left" w:pos="1560"/>
        </w:tabs>
        <w:spacing w:after="0" w:line="240" w:lineRule="auto"/>
        <w:ind w:left="1560"/>
        <w:jc w:val="both"/>
        <w:rPr>
          <w:rFonts w:ascii="Arial Narrow" w:hAnsi="Arial Narrow"/>
        </w:rPr>
      </w:pPr>
      <w:r w:rsidRPr="00C8713E">
        <w:rPr>
          <w:rFonts w:ascii="Arial Narrow" w:hAnsi="Arial Narrow"/>
        </w:rPr>
        <w:t xml:space="preserve"> </w:t>
      </w:r>
    </w:p>
    <w:p w14:paraId="01390FCB" w14:textId="45F33342" w:rsidR="00476543" w:rsidRDefault="00476543" w:rsidP="00A02972">
      <w:pPr>
        <w:tabs>
          <w:tab w:val="left" w:pos="1560"/>
        </w:tabs>
        <w:spacing w:after="0" w:line="240" w:lineRule="auto"/>
        <w:ind w:left="1560"/>
        <w:jc w:val="both"/>
        <w:rPr>
          <w:rFonts w:ascii="Arial Narrow" w:hAnsi="Arial Narrow"/>
        </w:rPr>
      </w:pPr>
    </w:p>
    <w:p w14:paraId="1E023801" w14:textId="562B4DB6" w:rsidR="00BC633D" w:rsidRDefault="00BC633D" w:rsidP="00A02972">
      <w:pPr>
        <w:tabs>
          <w:tab w:val="left" w:pos="1560"/>
        </w:tabs>
        <w:spacing w:after="0" w:line="240" w:lineRule="auto"/>
        <w:ind w:left="1560"/>
        <w:jc w:val="both"/>
        <w:rPr>
          <w:rFonts w:ascii="Arial Narrow" w:hAnsi="Arial Narrow"/>
        </w:rPr>
      </w:pPr>
    </w:p>
    <w:p w14:paraId="565126AB" w14:textId="02454903" w:rsidR="00BC633D" w:rsidRDefault="00BC633D" w:rsidP="00A02972">
      <w:pPr>
        <w:tabs>
          <w:tab w:val="left" w:pos="1560"/>
        </w:tabs>
        <w:spacing w:after="0" w:line="240" w:lineRule="auto"/>
        <w:ind w:left="1560"/>
        <w:jc w:val="both"/>
        <w:rPr>
          <w:rFonts w:ascii="Arial Narrow" w:hAnsi="Arial Narrow"/>
        </w:rPr>
      </w:pPr>
    </w:p>
    <w:p w14:paraId="370EB83B" w14:textId="77777777" w:rsidR="00BC633D" w:rsidRPr="00C8713E" w:rsidRDefault="00BC633D" w:rsidP="00A02972">
      <w:pPr>
        <w:tabs>
          <w:tab w:val="left" w:pos="1560"/>
        </w:tabs>
        <w:spacing w:after="0" w:line="240" w:lineRule="auto"/>
        <w:ind w:left="1560"/>
        <w:jc w:val="both"/>
        <w:rPr>
          <w:rFonts w:ascii="Arial Narrow" w:hAnsi="Arial Narrow"/>
        </w:rPr>
      </w:pPr>
    </w:p>
    <w:p w14:paraId="051F905A" w14:textId="3722E646" w:rsidR="00476543" w:rsidRPr="00C8713E" w:rsidRDefault="00476543" w:rsidP="00A02972">
      <w:pPr>
        <w:tabs>
          <w:tab w:val="left" w:pos="1560"/>
        </w:tabs>
        <w:spacing w:after="0" w:line="240" w:lineRule="auto"/>
        <w:jc w:val="both"/>
        <w:rPr>
          <w:rFonts w:ascii="Arial Narrow" w:hAnsi="Arial Narrow"/>
        </w:rPr>
      </w:pPr>
      <w:r w:rsidRPr="00C8713E">
        <w:rPr>
          <w:rFonts w:ascii="Arial Narrow" w:hAnsi="Arial Narrow"/>
        </w:rPr>
        <w:tab/>
        <w:t xml:space="preserve">16 de abril de 2012 al 22 de </w:t>
      </w:r>
      <w:r w:rsidR="00C8713E" w:rsidRPr="00C8713E">
        <w:rPr>
          <w:rFonts w:ascii="Arial Narrow" w:hAnsi="Arial Narrow"/>
        </w:rPr>
        <w:t>septiembre</w:t>
      </w:r>
      <w:r w:rsidRPr="00C8713E">
        <w:rPr>
          <w:rFonts w:ascii="Arial Narrow" w:hAnsi="Arial Narrow"/>
        </w:rPr>
        <w:t xml:space="preserve"> de 2016 </w:t>
      </w:r>
      <w:r w:rsidR="000A4512" w:rsidRPr="00C8713E">
        <w:rPr>
          <w:rFonts w:ascii="Arial Narrow" w:hAnsi="Arial Narrow"/>
        </w:rPr>
        <w:t>–</w:t>
      </w:r>
      <w:r w:rsidRPr="00C8713E">
        <w:rPr>
          <w:rFonts w:ascii="Arial Narrow" w:hAnsi="Arial Narrow"/>
        </w:rPr>
        <w:t xml:space="preserve"> </w:t>
      </w:r>
      <w:r w:rsidR="000A4512" w:rsidRPr="00C8713E">
        <w:rPr>
          <w:rFonts w:ascii="Arial Narrow" w:hAnsi="Arial Narrow"/>
          <w:b/>
        </w:rPr>
        <w:t>PEDROS BIENES RAICES</w:t>
      </w:r>
      <w:r w:rsidRPr="00C8713E">
        <w:rPr>
          <w:rFonts w:ascii="Arial Narrow" w:hAnsi="Arial Narrow"/>
          <w:b/>
        </w:rPr>
        <w:t>, S.A.</w:t>
      </w:r>
    </w:p>
    <w:p w14:paraId="26F1899D" w14:textId="77777777" w:rsidR="00476543" w:rsidRPr="00C8713E" w:rsidRDefault="00476543" w:rsidP="00A02972">
      <w:pPr>
        <w:pStyle w:val="Prrafodelista"/>
        <w:numPr>
          <w:ilvl w:val="0"/>
          <w:numId w:val="1"/>
        </w:numPr>
        <w:tabs>
          <w:tab w:val="left" w:pos="1560"/>
        </w:tabs>
        <w:spacing w:after="0" w:line="240" w:lineRule="auto"/>
        <w:jc w:val="both"/>
        <w:rPr>
          <w:rFonts w:ascii="Arial Narrow" w:hAnsi="Arial Narrow"/>
          <w:b/>
        </w:rPr>
      </w:pPr>
      <w:r w:rsidRPr="00C8713E">
        <w:rPr>
          <w:rFonts w:ascii="Arial Narrow" w:hAnsi="Arial Narrow"/>
          <w:b/>
        </w:rPr>
        <w:t>Oficial de Tramites</w:t>
      </w:r>
    </w:p>
    <w:p w14:paraId="1B3924DC" w14:textId="186BAFAB" w:rsidR="00476543" w:rsidRPr="00C8713E" w:rsidRDefault="00476543" w:rsidP="00A02972">
      <w:pPr>
        <w:tabs>
          <w:tab w:val="left" w:pos="1560"/>
        </w:tabs>
        <w:spacing w:after="0" w:line="240" w:lineRule="auto"/>
        <w:ind w:left="1560"/>
        <w:jc w:val="both"/>
        <w:rPr>
          <w:rFonts w:ascii="Arial Narrow" w:hAnsi="Arial Narrow"/>
        </w:rPr>
      </w:pPr>
      <w:r w:rsidRPr="00C8713E">
        <w:rPr>
          <w:rFonts w:ascii="Arial Narrow" w:hAnsi="Arial Narrow"/>
        </w:rPr>
        <w:t xml:space="preserve">Descripción de funciones: </w:t>
      </w:r>
      <w:r w:rsidR="000611DF" w:rsidRPr="00C8713E">
        <w:rPr>
          <w:rFonts w:ascii="Arial Narrow" w:hAnsi="Arial Narrow"/>
        </w:rPr>
        <w:t xml:space="preserve">Coordinar la tramitación de documentos de separación, ventas de clientes de los diferentes proyectos, </w:t>
      </w:r>
      <w:r w:rsidR="003C0FCC" w:rsidRPr="00C8713E">
        <w:rPr>
          <w:rFonts w:ascii="Arial Narrow" w:hAnsi="Arial Narrow"/>
        </w:rPr>
        <w:t xml:space="preserve">confección de contratos de compraventa, trámite de aprobación de hipoteca con los diferentes banco, confección de cartas (promesas, cesiones), control y seguimientos de trámites, Preparación de informes por cada uno de los proyectos, Elaboración de Formularios 106 y Formulario 107, manejo del sistema ETAX (DGI), creación de clientes y fincas en la DGI, manejo e investigación a través del Sistema del Registro Público, de las diferentes fincas, sociedades, etc., para la investigación de las diferentes propiedades, Redacción y confección de diferente documentación legal para los diferentes tramites (minuta de compraventa, actas de asamblea, minuta de cancelación, declaración jurada, cuotas de mantenimiento), confección de Protocolos, y sus respectivos cierres notariales. Ingreso al registro </w:t>
      </w:r>
      <w:r w:rsidR="008447B0" w:rsidRPr="00C8713E">
        <w:rPr>
          <w:rFonts w:ascii="Arial Narrow" w:hAnsi="Arial Narrow"/>
        </w:rPr>
        <w:t>público</w:t>
      </w:r>
      <w:r w:rsidR="003C0FCC" w:rsidRPr="00C8713E">
        <w:rPr>
          <w:rFonts w:ascii="Arial Narrow" w:hAnsi="Arial Narrow"/>
        </w:rPr>
        <w:t xml:space="preserve">, seguimiento de escrituras en registro </w:t>
      </w:r>
      <w:r w:rsidR="008447B0" w:rsidRPr="00C8713E">
        <w:rPr>
          <w:rFonts w:ascii="Arial Narrow" w:hAnsi="Arial Narrow"/>
        </w:rPr>
        <w:t>público</w:t>
      </w:r>
      <w:r w:rsidR="003C0FCC" w:rsidRPr="00C8713E">
        <w:rPr>
          <w:rFonts w:ascii="Arial Narrow" w:hAnsi="Arial Narrow"/>
        </w:rPr>
        <w:t xml:space="preserve">, solicitud de desembolsos a </w:t>
      </w:r>
      <w:r w:rsidR="00C8713E" w:rsidRPr="00C8713E">
        <w:rPr>
          <w:rFonts w:ascii="Arial Narrow" w:hAnsi="Arial Narrow"/>
        </w:rPr>
        <w:t>los diferentes bancos</w:t>
      </w:r>
      <w:r w:rsidR="003C0FCC" w:rsidRPr="00C8713E">
        <w:rPr>
          <w:rFonts w:ascii="Arial Narrow" w:hAnsi="Arial Narrow"/>
        </w:rPr>
        <w:t xml:space="preserve">, </w:t>
      </w:r>
      <w:r w:rsidR="008447B0" w:rsidRPr="00C8713E">
        <w:rPr>
          <w:rFonts w:ascii="Arial Narrow" w:hAnsi="Arial Narrow"/>
        </w:rPr>
        <w:t>confección</w:t>
      </w:r>
      <w:r w:rsidR="003C0FCC" w:rsidRPr="00C8713E">
        <w:rPr>
          <w:rFonts w:ascii="Arial Narrow" w:hAnsi="Arial Narrow"/>
        </w:rPr>
        <w:t xml:space="preserve"> de cuadros controles de financiamiento de proyecto, ventas, etc.</w:t>
      </w:r>
    </w:p>
    <w:p w14:paraId="7A47D7C9" w14:textId="77777777" w:rsidR="003C0FCC" w:rsidRPr="00C8713E" w:rsidRDefault="003C0FCC" w:rsidP="00A02972">
      <w:pPr>
        <w:pStyle w:val="Prrafodelista"/>
        <w:numPr>
          <w:ilvl w:val="0"/>
          <w:numId w:val="1"/>
        </w:numPr>
        <w:tabs>
          <w:tab w:val="left" w:pos="1560"/>
        </w:tabs>
        <w:spacing w:after="0" w:line="240" w:lineRule="auto"/>
        <w:jc w:val="both"/>
        <w:rPr>
          <w:rFonts w:ascii="Arial Narrow" w:hAnsi="Arial Narrow"/>
          <w:b/>
        </w:rPr>
      </w:pPr>
      <w:r w:rsidRPr="00C8713E">
        <w:rPr>
          <w:rFonts w:ascii="Arial Narrow" w:hAnsi="Arial Narrow"/>
          <w:b/>
        </w:rPr>
        <w:t>Secretaria de Gerencia – Presidencia</w:t>
      </w:r>
    </w:p>
    <w:p w14:paraId="312E23A2" w14:textId="77777777" w:rsidR="003C0FCC" w:rsidRPr="00C8713E" w:rsidRDefault="003C0FCC" w:rsidP="00A02972">
      <w:pPr>
        <w:tabs>
          <w:tab w:val="left" w:pos="1560"/>
        </w:tabs>
        <w:spacing w:after="0" w:line="240" w:lineRule="auto"/>
        <w:ind w:left="1560"/>
        <w:jc w:val="both"/>
        <w:rPr>
          <w:rFonts w:ascii="Arial Narrow" w:hAnsi="Arial Narrow"/>
        </w:rPr>
      </w:pPr>
      <w:r w:rsidRPr="00C8713E">
        <w:rPr>
          <w:rFonts w:ascii="Arial Narrow" w:hAnsi="Arial Narrow"/>
        </w:rPr>
        <w:t xml:space="preserve">Descripción de funciones: </w:t>
      </w:r>
      <w:r w:rsidR="00FF122B" w:rsidRPr="00C8713E">
        <w:rPr>
          <w:rFonts w:ascii="Arial Narrow" w:hAnsi="Arial Narrow"/>
        </w:rPr>
        <w:t xml:space="preserve">Supervisar y coordinar las tareas asignadas al área de recepción y mensajería,  manejo de agenda para citas y reuniones del presidente, ejercer la supervisión de las ejecución y controles para entrega de </w:t>
      </w:r>
      <w:r w:rsidR="008447B0" w:rsidRPr="00C8713E">
        <w:rPr>
          <w:rFonts w:ascii="Arial Narrow" w:hAnsi="Arial Narrow"/>
        </w:rPr>
        <w:t>documentación</w:t>
      </w:r>
      <w:r w:rsidR="00FF122B" w:rsidRPr="00C8713E">
        <w:rPr>
          <w:rFonts w:ascii="Arial Narrow" w:hAnsi="Arial Narrow"/>
        </w:rPr>
        <w:t xml:space="preserve"> general a los diferentes clientes y banco, apoyar en el área administrativa que sea requerida por la Presidencia, Fiscalizar y manejar los archivos de los diferentes clientes dentro de la empresa y diferentes bancos, Redacta todas las cartas </w:t>
      </w:r>
      <w:r w:rsidR="008447B0" w:rsidRPr="00C8713E">
        <w:rPr>
          <w:rFonts w:ascii="Arial Narrow" w:hAnsi="Arial Narrow"/>
        </w:rPr>
        <w:t>solicitadas</w:t>
      </w:r>
      <w:r w:rsidR="00FF122B" w:rsidRPr="00C8713E">
        <w:rPr>
          <w:rFonts w:ascii="Arial Narrow" w:hAnsi="Arial Narrow"/>
        </w:rPr>
        <w:t xml:space="preserve"> por la Presidencia, </w:t>
      </w:r>
      <w:r w:rsidR="008447B0" w:rsidRPr="00C8713E">
        <w:rPr>
          <w:rFonts w:ascii="Arial Narrow" w:hAnsi="Arial Narrow"/>
        </w:rPr>
        <w:t>identificar</w:t>
      </w:r>
      <w:r w:rsidR="00FF122B" w:rsidRPr="00C8713E">
        <w:rPr>
          <w:rFonts w:ascii="Arial Narrow" w:hAnsi="Arial Narrow"/>
        </w:rPr>
        <w:t xml:space="preserve"> continuamente las oportunidades de mejoras en el área de trabajo, procesos y servicios.</w:t>
      </w:r>
    </w:p>
    <w:p w14:paraId="5219C568" w14:textId="77777777" w:rsidR="008447B0" w:rsidRPr="00C8713E" w:rsidRDefault="008447B0" w:rsidP="00A02972">
      <w:pPr>
        <w:pStyle w:val="Prrafodelista"/>
        <w:numPr>
          <w:ilvl w:val="0"/>
          <w:numId w:val="1"/>
        </w:numPr>
        <w:tabs>
          <w:tab w:val="left" w:pos="1560"/>
        </w:tabs>
        <w:spacing w:after="0" w:line="240" w:lineRule="auto"/>
        <w:jc w:val="both"/>
        <w:rPr>
          <w:rFonts w:ascii="Arial Narrow" w:hAnsi="Arial Narrow"/>
          <w:b/>
        </w:rPr>
      </w:pPr>
      <w:r w:rsidRPr="00C8713E">
        <w:rPr>
          <w:rFonts w:ascii="Arial Narrow" w:hAnsi="Arial Narrow"/>
          <w:b/>
        </w:rPr>
        <w:t>Departamento de Contabilidad –Asistente Contabilidad</w:t>
      </w:r>
    </w:p>
    <w:p w14:paraId="41B71287" w14:textId="77777777" w:rsidR="008447B0" w:rsidRPr="00C8713E" w:rsidRDefault="008447B0" w:rsidP="00A02972">
      <w:pPr>
        <w:tabs>
          <w:tab w:val="left" w:pos="1560"/>
        </w:tabs>
        <w:spacing w:after="0" w:line="240" w:lineRule="auto"/>
        <w:ind w:left="1560"/>
        <w:jc w:val="both"/>
        <w:rPr>
          <w:rFonts w:ascii="Arial Narrow" w:hAnsi="Arial Narrow"/>
        </w:rPr>
      </w:pPr>
      <w:r w:rsidRPr="00C8713E">
        <w:rPr>
          <w:rFonts w:ascii="Arial Narrow" w:hAnsi="Arial Narrow"/>
        </w:rPr>
        <w:t xml:space="preserve">Descripción de funciones: Brindar apoyo al área de </w:t>
      </w:r>
      <w:r w:rsidR="00012BAB" w:rsidRPr="00C8713E">
        <w:rPr>
          <w:rFonts w:ascii="Arial Narrow" w:hAnsi="Arial Narrow"/>
        </w:rPr>
        <w:t>contabilidad</w:t>
      </w:r>
      <w:r w:rsidRPr="00C8713E">
        <w:rPr>
          <w:rFonts w:ascii="Arial Narrow" w:hAnsi="Arial Narrow"/>
        </w:rPr>
        <w:t xml:space="preserve">, elaboración de informes, estados de cuentas, custodiar y </w:t>
      </w:r>
      <w:r w:rsidR="00012BAB" w:rsidRPr="00C8713E">
        <w:rPr>
          <w:rFonts w:ascii="Arial Narrow" w:hAnsi="Arial Narrow"/>
        </w:rPr>
        <w:t>supervisar</w:t>
      </w:r>
      <w:r w:rsidRPr="00C8713E">
        <w:rPr>
          <w:rFonts w:ascii="Arial Narrow" w:hAnsi="Arial Narrow"/>
        </w:rPr>
        <w:t xml:space="preserve"> las ventas realizadas por los vendedores para el </w:t>
      </w:r>
      <w:r w:rsidR="00012BAB" w:rsidRPr="00C8713E">
        <w:rPr>
          <w:rFonts w:ascii="Arial Narrow" w:hAnsi="Arial Narrow"/>
        </w:rPr>
        <w:t>cálculo</w:t>
      </w:r>
      <w:r w:rsidRPr="00C8713E">
        <w:rPr>
          <w:rFonts w:ascii="Arial Narrow" w:hAnsi="Arial Narrow"/>
        </w:rPr>
        <w:t xml:space="preserve"> de comisión y respectivo pago, elaboración de cuadros, controles de contratos firmados, </w:t>
      </w:r>
      <w:r w:rsidR="00012BAB" w:rsidRPr="00C8713E">
        <w:rPr>
          <w:rFonts w:ascii="Arial Narrow" w:hAnsi="Arial Narrow"/>
        </w:rPr>
        <w:t>envió</w:t>
      </w:r>
      <w:r w:rsidRPr="00C8713E">
        <w:rPr>
          <w:rFonts w:ascii="Arial Narrow" w:hAnsi="Arial Narrow"/>
        </w:rPr>
        <w:t xml:space="preserve"> de los mismos para firma de dueños de los diferentes proyecto, y respectiva entrega a los clientes, Supervisar y administrar los archivos y expedientes que reposan en recepción, brindar apoyo en los diferentes procesos del área de </w:t>
      </w:r>
      <w:r w:rsidR="00012BAB" w:rsidRPr="00C8713E">
        <w:rPr>
          <w:rFonts w:ascii="Arial Narrow" w:hAnsi="Arial Narrow"/>
        </w:rPr>
        <w:t>trámites</w:t>
      </w:r>
      <w:r w:rsidRPr="00C8713E">
        <w:rPr>
          <w:rFonts w:ascii="Arial Narrow" w:hAnsi="Arial Narrow"/>
        </w:rPr>
        <w:t xml:space="preserve">, redacción de cartas solicitadas, ingreso al sistema Peachtree todos </w:t>
      </w:r>
      <w:r w:rsidR="00012BAB" w:rsidRPr="00C8713E">
        <w:rPr>
          <w:rFonts w:ascii="Arial Narrow" w:hAnsi="Arial Narrow"/>
        </w:rPr>
        <w:t>los</w:t>
      </w:r>
      <w:r w:rsidRPr="00C8713E">
        <w:rPr>
          <w:rFonts w:ascii="Arial Narrow" w:hAnsi="Arial Narrow"/>
        </w:rPr>
        <w:t xml:space="preserve"> pagos realizados, actualización de cheques emitidos, etc., </w:t>
      </w:r>
      <w:r w:rsidR="00012BAB" w:rsidRPr="00C8713E">
        <w:rPr>
          <w:rFonts w:ascii="Arial Narrow" w:hAnsi="Arial Narrow"/>
        </w:rPr>
        <w:t>confección</w:t>
      </w:r>
      <w:r w:rsidRPr="00C8713E">
        <w:rPr>
          <w:rFonts w:ascii="Arial Narrow" w:hAnsi="Arial Narrow"/>
        </w:rPr>
        <w:t xml:space="preserve"> de cheques, ordenes de compras, ingresar al sistema DGI las compras realizadas mensualmente</w:t>
      </w:r>
      <w:r w:rsidR="00012BAB" w:rsidRPr="00C8713E">
        <w:rPr>
          <w:rFonts w:ascii="Arial Narrow" w:hAnsi="Arial Narrow"/>
        </w:rPr>
        <w:t xml:space="preserve"> de acuerdo a lo establecido, realizar cobros de alquileres de la empresa, cobros a los clientes según su contrato, a los promotores, etc.</w:t>
      </w:r>
    </w:p>
    <w:p w14:paraId="274EA687" w14:textId="77777777" w:rsidR="008447B0" w:rsidRPr="00C8713E" w:rsidRDefault="008447B0" w:rsidP="00A02972">
      <w:pPr>
        <w:tabs>
          <w:tab w:val="left" w:pos="1560"/>
        </w:tabs>
        <w:spacing w:after="0" w:line="240" w:lineRule="auto"/>
        <w:ind w:left="1560"/>
        <w:jc w:val="both"/>
        <w:rPr>
          <w:rFonts w:ascii="Arial Narrow" w:hAnsi="Arial Narrow"/>
        </w:rPr>
      </w:pPr>
    </w:p>
    <w:p w14:paraId="0F574896" w14:textId="77777777" w:rsidR="001941D8" w:rsidRPr="00C8713E" w:rsidRDefault="001941D8" w:rsidP="00A02972">
      <w:pPr>
        <w:tabs>
          <w:tab w:val="left" w:pos="1560"/>
        </w:tabs>
        <w:spacing w:after="0" w:line="240" w:lineRule="auto"/>
        <w:ind w:left="1560"/>
        <w:jc w:val="both"/>
        <w:rPr>
          <w:rFonts w:ascii="Arial Narrow" w:hAnsi="Arial Narrow"/>
        </w:rPr>
      </w:pPr>
      <w:r w:rsidRPr="00C8713E">
        <w:rPr>
          <w:rFonts w:ascii="Arial Narrow" w:hAnsi="Arial Narrow"/>
        </w:rPr>
        <w:t xml:space="preserve">26 de octubre 2009 al 09 julio de 2011 – </w:t>
      </w:r>
      <w:r w:rsidRPr="00C8713E">
        <w:rPr>
          <w:rFonts w:ascii="Arial Narrow" w:hAnsi="Arial Narrow"/>
          <w:b/>
        </w:rPr>
        <w:t xml:space="preserve">IDEAL LIVING CORP. (SANTAMARIA GOLF &amp; COUNTRY CLUB) – </w:t>
      </w:r>
      <w:r w:rsidRPr="00C8713E">
        <w:rPr>
          <w:rFonts w:ascii="Arial Narrow" w:hAnsi="Arial Narrow"/>
        </w:rPr>
        <w:t>Contrato definido – Gerencia Construcción</w:t>
      </w:r>
    </w:p>
    <w:p w14:paraId="2288572B" w14:textId="77777777" w:rsidR="001941D8" w:rsidRPr="00C8713E" w:rsidRDefault="001941D8" w:rsidP="00A02972">
      <w:pPr>
        <w:pStyle w:val="Prrafodelista"/>
        <w:numPr>
          <w:ilvl w:val="0"/>
          <w:numId w:val="1"/>
        </w:numPr>
        <w:tabs>
          <w:tab w:val="left" w:pos="1560"/>
        </w:tabs>
        <w:spacing w:after="0" w:line="240" w:lineRule="auto"/>
        <w:jc w:val="both"/>
        <w:rPr>
          <w:rFonts w:ascii="Arial Narrow" w:hAnsi="Arial Narrow"/>
          <w:b/>
        </w:rPr>
      </w:pPr>
      <w:r w:rsidRPr="00C8713E">
        <w:rPr>
          <w:rFonts w:ascii="Arial Narrow" w:hAnsi="Arial Narrow"/>
          <w:b/>
        </w:rPr>
        <w:t>Asistente Gerencia / Calculista de Relleno</w:t>
      </w:r>
    </w:p>
    <w:p w14:paraId="6384DAB2" w14:textId="3A5B3403" w:rsidR="000270C7" w:rsidRPr="00C8713E" w:rsidRDefault="001941D8" w:rsidP="00A02972">
      <w:pPr>
        <w:tabs>
          <w:tab w:val="left" w:pos="1560"/>
        </w:tabs>
        <w:spacing w:after="0" w:line="240" w:lineRule="auto"/>
        <w:ind w:left="1560"/>
        <w:jc w:val="both"/>
        <w:rPr>
          <w:rFonts w:ascii="Arial Narrow" w:hAnsi="Arial Narrow"/>
        </w:rPr>
      </w:pPr>
      <w:r w:rsidRPr="00C8713E">
        <w:rPr>
          <w:rFonts w:ascii="Arial Narrow" w:hAnsi="Arial Narrow"/>
        </w:rPr>
        <w:t xml:space="preserve">Descripción de funciones: </w:t>
      </w:r>
      <w:r w:rsidR="00B61292" w:rsidRPr="00C8713E">
        <w:rPr>
          <w:rFonts w:ascii="Arial Narrow" w:hAnsi="Arial Narrow"/>
        </w:rPr>
        <w:t>calculista</w:t>
      </w:r>
      <w:r w:rsidR="000270C7" w:rsidRPr="00C8713E">
        <w:rPr>
          <w:rFonts w:ascii="Arial Narrow" w:hAnsi="Arial Narrow"/>
        </w:rPr>
        <w:t xml:space="preserve"> de Relleno Descripción de Funciones: Acarreo: Recepción de documentos, confección de órdenes de pago, atención al cliente, Calculo de liquidación de acarreo, elaboración de informes de viajes realizador por día y por camión para los diferentes departamentos (D. General, Gerencia de Construcción, Gerencia de Auditoria y Contabilidad). Recepción de Libretas para acarreo, verificación de secuencia e inventario, archivo y control de los expedientes del proyecto area de </w:t>
      </w:r>
      <w:r w:rsidR="00B61292" w:rsidRPr="00C8713E">
        <w:rPr>
          <w:rFonts w:ascii="Arial Narrow" w:hAnsi="Arial Narrow"/>
        </w:rPr>
        <w:t>construcción</w:t>
      </w:r>
      <w:r w:rsidR="000270C7" w:rsidRPr="00C8713E">
        <w:rPr>
          <w:rFonts w:ascii="Arial Narrow" w:hAnsi="Arial Narrow"/>
        </w:rPr>
        <w:t xml:space="preserve"> y acarreo, preparación y entrega de los equipos que utilizaran los chequeadores (al recibir material en campo), adicional solicitar al Depto. De Compras los insumos que requiere el personal de acarreo y alquiler. Control y manejo de la Bitácora de viajes realizados y área donde se colocaron los mismos, esta debe cuadrar con el sistema y escáner. Custodia de documentos y equipo de trabajo.</w:t>
      </w:r>
    </w:p>
    <w:p w14:paraId="7AC6C2D7" w14:textId="0FD4447F" w:rsidR="000270C7" w:rsidRPr="00C8713E" w:rsidRDefault="000270C7" w:rsidP="00A02972">
      <w:pPr>
        <w:tabs>
          <w:tab w:val="left" w:pos="1560"/>
        </w:tabs>
        <w:spacing w:after="0" w:line="240" w:lineRule="auto"/>
        <w:ind w:left="1560"/>
        <w:jc w:val="both"/>
        <w:rPr>
          <w:rFonts w:ascii="Arial Narrow" w:hAnsi="Arial Narrow"/>
        </w:rPr>
      </w:pPr>
      <w:r w:rsidRPr="00C8713E">
        <w:rPr>
          <w:rFonts w:ascii="Arial Narrow" w:hAnsi="Arial Narrow"/>
        </w:rPr>
        <w:t xml:space="preserve">Encargada del área de cubicaje (recepción del camión, toma de medidas, cálculo de las medidas, ingreso al sistema de cubicaje y respectivamente </w:t>
      </w:r>
      <w:r w:rsidR="00B61292" w:rsidRPr="00C8713E">
        <w:rPr>
          <w:rFonts w:ascii="Arial Narrow" w:hAnsi="Arial Narrow"/>
        </w:rPr>
        <w:t>al DTSystems, Ingreso</w:t>
      </w:r>
      <w:r w:rsidRPr="00C8713E">
        <w:rPr>
          <w:rFonts w:ascii="Arial Narrow" w:hAnsi="Arial Narrow"/>
        </w:rPr>
        <w:t xml:space="preserve"> al sistema de las fotografías tomadas al camión, colocación de chips de los </w:t>
      </w:r>
      <w:r w:rsidR="00B61292" w:rsidRPr="00C8713E">
        <w:rPr>
          <w:rFonts w:ascii="Arial Narrow" w:hAnsi="Arial Narrow"/>
        </w:rPr>
        <w:t>vehículos</w:t>
      </w:r>
      <w:r w:rsidRPr="00C8713E">
        <w:rPr>
          <w:rFonts w:ascii="Arial Narrow" w:hAnsi="Arial Narrow"/>
        </w:rPr>
        <w:t xml:space="preserve"> (si son nuevos). Control de Botones, inventario, ingreso al sistema y verificación que no tengan ninguna anomalía. </w:t>
      </w:r>
      <w:r w:rsidR="001D694A" w:rsidRPr="00C8713E">
        <w:rPr>
          <w:rFonts w:ascii="Arial Narrow" w:hAnsi="Arial Narrow"/>
        </w:rPr>
        <w:t xml:space="preserve"> </w:t>
      </w:r>
      <w:r w:rsidRPr="00C8713E">
        <w:rPr>
          <w:rFonts w:ascii="Arial Narrow" w:hAnsi="Arial Narrow"/>
          <w:u w:val="single"/>
        </w:rPr>
        <w:t>Alquiler de Equipo</w:t>
      </w:r>
      <w:r w:rsidRPr="00C8713E">
        <w:rPr>
          <w:rFonts w:ascii="Arial Narrow" w:hAnsi="Arial Narrow"/>
        </w:rPr>
        <w:t>: Atención al Cliente, Administrar Base de Datos de Alquiler de Equipo (entrada y salida de los mismos), Corroborar el tiempo de alquiler de equipo para sustentar pagos, entrega de comprobantes de día trabajado a los diferentes contratistas, confección de órdenes de pago, preparación de los diferentes informes para la Dirección General y Gerencia de Construcción, Cotizaciones Equipo de acuerdo a las necesidades de la empresa, confección de contratos de alquiler, cartas de finiquito de contrato. Inventario y registro control de libretas Control de Horas de Equipo Pesado, Elaboración de reporte de viajes de sobrecargas realizados por día y control de las horas utilizadas por el equipo para la Dirección General y Gerencia de Construcción.</w:t>
      </w:r>
    </w:p>
    <w:p w14:paraId="362DACB0" w14:textId="77777777" w:rsidR="001941D8" w:rsidRPr="00C8713E" w:rsidRDefault="000270C7" w:rsidP="00A02972">
      <w:pPr>
        <w:tabs>
          <w:tab w:val="left" w:pos="1560"/>
        </w:tabs>
        <w:spacing w:after="0" w:line="240" w:lineRule="auto"/>
        <w:ind w:left="1560"/>
        <w:jc w:val="both"/>
        <w:rPr>
          <w:rFonts w:ascii="Arial Narrow" w:hAnsi="Arial Narrow"/>
        </w:rPr>
      </w:pPr>
      <w:r w:rsidRPr="00C8713E">
        <w:rPr>
          <w:rFonts w:ascii="Arial Narrow" w:hAnsi="Arial Narrow"/>
        </w:rPr>
        <w:t>Apoyo a la Recepción, funciones secretariales en general, coordinación de citas, reuniones, eventos (seminarios, conferencias, etc.) Manejo de Personal. Atención al Cliente (Telefónicamente y Personalmente), Revisión de Estados de Cuentas, confección de contratos varios.</w:t>
      </w:r>
    </w:p>
    <w:p w14:paraId="1146BC13" w14:textId="77777777" w:rsidR="00D72F8E" w:rsidRPr="00C8713E" w:rsidRDefault="00D72F8E" w:rsidP="00A02972">
      <w:pPr>
        <w:tabs>
          <w:tab w:val="left" w:pos="1560"/>
        </w:tabs>
        <w:spacing w:after="0" w:line="240" w:lineRule="auto"/>
        <w:ind w:left="1560"/>
        <w:jc w:val="both"/>
        <w:rPr>
          <w:rFonts w:ascii="Arial Narrow" w:hAnsi="Arial Narrow"/>
        </w:rPr>
      </w:pPr>
    </w:p>
    <w:p w14:paraId="61A9DA1A" w14:textId="77777777" w:rsidR="00D72F8E" w:rsidRPr="00C8713E" w:rsidRDefault="00D72F8E" w:rsidP="00A02972">
      <w:pPr>
        <w:tabs>
          <w:tab w:val="left" w:pos="1560"/>
        </w:tabs>
        <w:spacing w:after="0" w:line="240" w:lineRule="auto"/>
        <w:jc w:val="both"/>
        <w:rPr>
          <w:rFonts w:ascii="Arial Narrow" w:hAnsi="Arial Narrow"/>
        </w:rPr>
      </w:pPr>
      <w:r w:rsidRPr="00C8713E">
        <w:rPr>
          <w:rFonts w:ascii="Arial Narrow" w:hAnsi="Arial Narrow"/>
        </w:rPr>
        <w:tab/>
        <w:t xml:space="preserve">2 marzo 2006 al 17 agosto de 2009 – </w:t>
      </w:r>
      <w:r w:rsidRPr="00C8713E">
        <w:rPr>
          <w:rFonts w:ascii="Arial Narrow" w:hAnsi="Arial Narrow"/>
          <w:b/>
        </w:rPr>
        <w:t>MULTIMAX</w:t>
      </w:r>
    </w:p>
    <w:p w14:paraId="4C20EFEF" w14:textId="77777777" w:rsidR="00D72F8E" w:rsidRPr="00C8713E" w:rsidRDefault="00D72F8E" w:rsidP="00A02972">
      <w:pPr>
        <w:pStyle w:val="Prrafodelista"/>
        <w:numPr>
          <w:ilvl w:val="0"/>
          <w:numId w:val="1"/>
        </w:numPr>
        <w:tabs>
          <w:tab w:val="left" w:pos="1560"/>
        </w:tabs>
        <w:spacing w:after="0" w:line="240" w:lineRule="auto"/>
        <w:jc w:val="both"/>
        <w:rPr>
          <w:rFonts w:ascii="Arial Narrow" w:hAnsi="Arial Narrow"/>
          <w:b/>
        </w:rPr>
      </w:pPr>
      <w:r w:rsidRPr="00C8713E">
        <w:rPr>
          <w:rFonts w:ascii="Arial Narrow" w:hAnsi="Arial Narrow"/>
          <w:b/>
        </w:rPr>
        <w:t>Supervisora – Depto. Fotomax</w:t>
      </w:r>
    </w:p>
    <w:p w14:paraId="26A19185" w14:textId="3FA8E55F" w:rsidR="00D72F8E" w:rsidRPr="00C8713E" w:rsidRDefault="00D72F8E" w:rsidP="00A02972">
      <w:pPr>
        <w:tabs>
          <w:tab w:val="left" w:pos="1560"/>
        </w:tabs>
        <w:spacing w:after="0" w:line="240" w:lineRule="auto"/>
        <w:ind w:left="1560"/>
        <w:jc w:val="both"/>
        <w:rPr>
          <w:rFonts w:ascii="Arial Narrow" w:hAnsi="Arial Narrow"/>
        </w:rPr>
      </w:pPr>
      <w:r w:rsidRPr="00C8713E">
        <w:rPr>
          <w:rFonts w:ascii="Arial Narrow" w:hAnsi="Arial Narrow"/>
        </w:rPr>
        <w:t xml:space="preserve">Descripción de funciones: Encargado de FotoMax Digital, Inventarios y Control de Pedidos en Productos Químicos e Insumos incluyendo la preparación de los mismos, Inventarios Generales de Producción y Tráfico, Asistencia y Atención al Cliente, Manejo de Personal, Asesoría Técnica y Mantenimiento de equipos de impresión fotográfica: System 88 (impresora) y Gretag (Reveladora), Kodak Picture Maker incluyendo los accesorios de laboratorio fotográfico. Control de Inventarios Varios en todos los Almacenes. Cotizaciones y Confección de Órdenes de Compras de Productos, Proceso de </w:t>
      </w:r>
      <w:r w:rsidR="00C8713E" w:rsidRPr="00C8713E">
        <w:rPr>
          <w:rFonts w:ascii="Arial Narrow" w:hAnsi="Arial Narrow"/>
        </w:rPr>
        <w:t>Facturación y control</w:t>
      </w:r>
      <w:r w:rsidRPr="00C8713E">
        <w:rPr>
          <w:rFonts w:ascii="Arial Narrow" w:hAnsi="Arial Narrow"/>
        </w:rPr>
        <w:t xml:space="preserve"> de pagos incluyendo la entrega de cheques. Capacitación de Personal para uso de los equipos, Fiscalizar la calidad del producto y actualización de software de los equipos asignados, verificación de mercado (comprobar la calidad y costos de otros establecimientos para brindar un mejor servicio), Elaboración de Tarjetas, Invitaciones, Restauración de imágenes, elaboración de diseños, otros.</w:t>
      </w:r>
    </w:p>
    <w:p w14:paraId="1F587229" w14:textId="77777777" w:rsidR="00E504F7" w:rsidRPr="00C8713E" w:rsidRDefault="00E504F7" w:rsidP="00A02972">
      <w:pPr>
        <w:tabs>
          <w:tab w:val="left" w:pos="1560"/>
        </w:tabs>
        <w:spacing w:after="0" w:line="240" w:lineRule="auto"/>
        <w:ind w:left="1560"/>
        <w:jc w:val="both"/>
        <w:rPr>
          <w:rFonts w:ascii="Arial Narrow" w:hAnsi="Arial Narrow"/>
        </w:rPr>
      </w:pPr>
    </w:p>
    <w:p w14:paraId="1F205661" w14:textId="77777777" w:rsidR="00E504F7" w:rsidRPr="00C8713E" w:rsidRDefault="00E504F7" w:rsidP="00A02972">
      <w:pPr>
        <w:tabs>
          <w:tab w:val="left" w:pos="1560"/>
        </w:tabs>
        <w:spacing w:after="0" w:line="240" w:lineRule="auto"/>
        <w:ind w:left="1560"/>
        <w:jc w:val="both"/>
        <w:rPr>
          <w:rFonts w:ascii="Arial Narrow" w:hAnsi="Arial Narrow"/>
        </w:rPr>
      </w:pPr>
      <w:r w:rsidRPr="00C8713E">
        <w:rPr>
          <w:rFonts w:ascii="Arial Narrow" w:hAnsi="Arial Narrow"/>
        </w:rPr>
        <w:t>Gerencia Administrativa y Recursos Humanos - MULTIMAX</w:t>
      </w:r>
    </w:p>
    <w:p w14:paraId="369E85A8" w14:textId="77777777" w:rsidR="00D72F8E" w:rsidRPr="00C8713E" w:rsidRDefault="00D72F8E" w:rsidP="00A02972">
      <w:pPr>
        <w:pStyle w:val="Prrafodelista"/>
        <w:numPr>
          <w:ilvl w:val="0"/>
          <w:numId w:val="1"/>
        </w:numPr>
        <w:tabs>
          <w:tab w:val="left" w:pos="1560"/>
        </w:tabs>
        <w:spacing w:after="0" w:line="240" w:lineRule="auto"/>
        <w:jc w:val="both"/>
        <w:rPr>
          <w:rFonts w:ascii="Arial Narrow" w:hAnsi="Arial Narrow"/>
          <w:b/>
        </w:rPr>
      </w:pPr>
      <w:r w:rsidRPr="00C8713E">
        <w:rPr>
          <w:rFonts w:ascii="Arial Narrow" w:hAnsi="Arial Narrow"/>
          <w:b/>
        </w:rPr>
        <w:t>Secretaria -Asistente Administrativa –Recepcionista</w:t>
      </w:r>
    </w:p>
    <w:p w14:paraId="7A7A3D44" w14:textId="77777777" w:rsidR="00D72F8E" w:rsidRPr="00C8713E" w:rsidRDefault="00D72F8E" w:rsidP="00A02972">
      <w:pPr>
        <w:pStyle w:val="Prrafodelista"/>
        <w:numPr>
          <w:ilvl w:val="0"/>
          <w:numId w:val="1"/>
        </w:numPr>
        <w:tabs>
          <w:tab w:val="left" w:pos="1560"/>
        </w:tabs>
        <w:spacing w:after="0" w:line="240" w:lineRule="auto"/>
        <w:jc w:val="both"/>
        <w:rPr>
          <w:rFonts w:ascii="Arial Narrow" w:hAnsi="Arial Narrow"/>
          <w:b/>
        </w:rPr>
      </w:pPr>
      <w:r w:rsidRPr="00C8713E">
        <w:rPr>
          <w:rFonts w:ascii="Arial Narrow" w:hAnsi="Arial Narrow"/>
          <w:b/>
        </w:rPr>
        <w:t xml:space="preserve">Asistente de Recursos Humanos </w:t>
      </w:r>
    </w:p>
    <w:p w14:paraId="3E8D6598" w14:textId="77777777" w:rsidR="00D72F8E" w:rsidRPr="00C8713E" w:rsidRDefault="00D72F8E" w:rsidP="00A02972">
      <w:pPr>
        <w:tabs>
          <w:tab w:val="left" w:pos="1560"/>
        </w:tabs>
        <w:spacing w:after="0" w:line="240" w:lineRule="auto"/>
        <w:ind w:left="1560"/>
        <w:jc w:val="both"/>
        <w:rPr>
          <w:rFonts w:ascii="Arial Narrow" w:hAnsi="Arial Narrow"/>
        </w:rPr>
      </w:pPr>
      <w:r w:rsidRPr="00C8713E">
        <w:rPr>
          <w:rFonts w:ascii="Arial Narrow" w:hAnsi="Arial Narrow"/>
        </w:rPr>
        <w:t xml:space="preserve">Descripción del Puesto: funciones secretariales en general, coordinación de citas, reuniones, eventos (seminarios, conferencias, etc.) Manejo de Personal. </w:t>
      </w:r>
    </w:p>
    <w:p w14:paraId="517F56DA" w14:textId="77777777" w:rsidR="00D72F8E" w:rsidRPr="00C8713E" w:rsidRDefault="00D72F8E" w:rsidP="00A02972">
      <w:pPr>
        <w:tabs>
          <w:tab w:val="left" w:pos="1560"/>
        </w:tabs>
        <w:spacing w:after="0" w:line="240" w:lineRule="auto"/>
        <w:ind w:left="1560"/>
        <w:jc w:val="both"/>
        <w:rPr>
          <w:rFonts w:ascii="Arial Narrow" w:hAnsi="Arial Narrow"/>
        </w:rPr>
      </w:pPr>
      <w:r w:rsidRPr="00C8713E">
        <w:rPr>
          <w:rFonts w:ascii="Arial Narrow" w:hAnsi="Arial Narrow"/>
        </w:rPr>
        <w:t>Atención al Cliente (Telefónicamente y Personalmente), Preparación de solicitudes de Pago, Confección de Cheques, Logística y Mantenimiento, supervisión de las reparaciones, confección de Ordenes de Compras, Revisión de Estados de Cuentas, administración e inventarios de los materiales requeridos por las diferentes tiendas de la empresa.</w:t>
      </w:r>
    </w:p>
    <w:p w14:paraId="1D33D2D9" w14:textId="77777777" w:rsidR="00D72F8E" w:rsidRPr="00C8713E" w:rsidRDefault="00D72F8E" w:rsidP="00A02972">
      <w:pPr>
        <w:tabs>
          <w:tab w:val="left" w:pos="1560"/>
        </w:tabs>
        <w:spacing w:after="0" w:line="240" w:lineRule="auto"/>
        <w:ind w:left="1560"/>
        <w:jc w:val="both"/>
        <w:rPr>
          <w:rFonts w:ascii="Arial Narrow" w:hAnsi="Arial Narrow"/>
        </w:rPr>
      </w:pPr>
      <w:r w:rsidRPr="00C8713E">
        <w:rPr>
          <w:rFonts w:ascii="Arial Narrow" w:hAnsi="Arial Narrow"/>
        </w:rPr>
        <w:t xml:space="preserve">Organización de la documentación de los nuevos colaboradores, reclutamiento, servicio al cliente interno. Control de Ingresos y Egresos, compras y control de gastos de la empresa, control de caja menuda, cobros y facturación de arrendamientos, verificación de saldos y estados de cuenta de Banco, confección de documentos para </w:t>
      </w:r>
      <w:r w:rsidR="00C848F8" w:rsidRPr="00C8713E">
        <w:rPr>
          <w:rFonts w:ascii="Arial Narrow" w:hAnsi="Arial Narrow"/>
        </w:rPr>
        <w:t>transferencias Bancarias nacionales</w:t>
      </w:r>
      <w:r w:rsidRPr="00C8713E">
        <w:rPr>
          <w:rFonts w:ascii="Arial Narrow" w:hAnsi="Arial Narrow"/>
        </w:rPr>
        <w:t xml:space="preserve"> e internacionales.</w:t>
      </w:r>
    </w:p>
    <w:p w14:paraId="682C86A7" w14:textId="77777777" w:rsidR="00D72F8E" w:rsidRPr="00C8713E" w:rsidRDefault="00D72F8E" w:rsidP="00A02972">
      <w:pPr>
        <w:tabs>
          <w:tab w:val="left" w:pos="1560"/>
        </w:tabs>
        <w:spacing w:after="0" w:line="240" w:lineRule="auto"/>
        <w:ind w:left="1560"/>
        <w:jc w:val="both"/>
        <w:rPr>
          <w:rFonts w:ascii="Arial Narrow" w:hAnsi="Arial Narrow"/>
        </w:rPr>
      </w:pPr>
      <w:r w:rsidRPr="00C8713E">
        <w:rPr>
          <w:rFonts w:ascii="Arial Narrow" w:hAnsi="Arial Narrow"/>
        </w:rPr>
        <w:t xml:space="preserve">Ejecutar las actividades asignadas en concordancia con las leyes, políticas normas y reglamentos que rigen la empresa, recibir, registrar y revisar las </w:t>
      </w:r>
      <w:r w:rsidR="00C848F8" w:rsidRPr="00C8713E">
        <w:rPr>
          <w:rFonts w:ascii="Arial Narrow" w:hAnsi="Arial Narrow"/>
        </w:rPr>
        <w:t>órdenes</w:t>
      </w:r>
      <w:r w:rsidRPr="00C8713E">
        <w:rPr>
          <w:rFonts w:ascii="Arial Narrow" w:hAnsi="Arial Narrow"/>
        </w:rPr>
        <w:t xml:space="preserve"> de compra y pago de las diferentes unidades de gestión de la empresa, para la emisión de cheques, confeccionar cheques, de Acuerdo con las </w:t>
      </w:r>
      <w:r w:rsidR="00C848F8" w:rsidRPr="00C8713E">
        <w:rPr>
          <w:rFonts w:ascii="Arial Narrow" w:hAnsi="Arial Narrow"/>
        </w:rPr>
        <w:t>órdenes</w:t>
      </w:r>
      <w:r w:rsidRPr="00C8713E">
        <w:rPr>
          <w:rFonts w:ascii="Arial Narrow" w:hAnsi="Arial Narrow"/>
        </w:rPr>
        <w:t xml:space="preserve"> de pago, mantener el control de los cheques.</w:t>
      </w:r>
    </w:p>
    <w:p w14:paraId="0F369AE0" w14:textId="77777777" w:rsidR="00D72F8E" w:rsidRPr="00C8713E" w:rsidRDefault="00D72F8E" w:rsidP="00A02972">
      <w:pPr>
        <w:tabs>
          <w:tab w:val="left" w:pos="1560"/>
        </w:tabs>
        <w:spacing w:after="0" w:line="240" w:lineRule="auto"/>
        <w:ind w:left="1560"/>
        <w:jc w:val="both"/>
        <w:rPr>
          <w:rFonts w:ascii="Arial Narrow" w:hAnsi="Arial Narrow"/>
        </w:rPr>
      </w:pPr>
    </w:p>
    <w:p w14:paraId="3CE02D8F" w14:textId="00975CBC" w:rsidR="00D72F8E" w:rsidRPr="00C8713E" w:rsidRDefault="00D72F8E" w:rsidP="00A02972">
      <w:pPr>
        <w:tabs>
          <w:tab w:val="left" w:pos="1560"/>
        </w:tabs>
        <w:spacing w:after="0" w:line="240" w:lineRule="auto"/>
        <w:jc w:val="both"/>
        <w:rPr>
          <w:rFonts w:ascii="Arial Narrow" w:hAnsi="Arial Narrow"/>
        </w:rPr>
      </w:pPr>
      <w:r w:rsidRPr="00C8713E">
        <w:rPr>
          <w:rFonts w:ascii="Arial Narrow" w:hAnsi="Arial Narrow"/>
        </w:rPr>
        <w:tab/>
        <w:t>2005 (</w:t>
      </w:r>
      <w:r w:rsidR="00C8713E" w:rsidRPr="00C8713E">
        <w:rPr>
          <w:rFonts w:ascii="Arial Narrow" w:hAnsi="Arial Narrow"/>
        </w:rPr>
        <w:t>octubre</w:t>
      </w:r>
      <w:r w:rsidRPr="00C8713E">
        <w:rPr>
          <w:rFonts w:ascii="Arial Narrow" w:hAnsi="Arial Narrow"/>
        </w:rPr>
        <w:t>-diciembre)</w:t>
      </w:r>
      <w:r w:rsidR="00C848F8" w:rsidRPr="00C8713E">
        <w:rPr>
          <w:rFonts w:ascii="Arial Narrow" w:hAnsi="Arial Narrow"/>
        </w:rPr>
        <w:t xml:space="preserve"> </w:t>
      </w:r>
      <w:r w:rsidRPr="00C8713E">
        <w:rPr>
          <w:rFonts w:ascii="Arial Narrow" w:hAnsi="Arial Narrow"/>
        </w:rPr>
        <w:t xml:space="preserve">– </w:t>
      </w:r>
      <w:r w:rsidRPr="00C8713E">
        <w:rPr>
          <w:rFonts w:ascii="Arial Narrow" w:hAnsi="Arial Narrow"/>
          <w:b/>
        </w:rPr>
        <w:t>BUSTAMANTE &amp; BUSTAMANTE AUDITORES, S.A.</w:t>
      </w:r>
    </w:p>
    <w:p w14:paraId="7F40AAE6" w14:textId="77777777" w:rsidR="00D72F8E" w:rsidRPr="00C8713E" w:rsidRDefault="00D72F8E" w:rsidP="00A02972">
      <w:pPr>
        <w:pStyle w:val="Prrafodelista"/>
        <w:numPr>
          <w:ilvl w:val="0"/>
          <w:numId w:val="1"/>
        </w:numPr>
        <w:tabs>
          <w:tab w:val="left" w:pos="1560"/>
        </w:tabs>
        <w:spacing w:after="0" w:line="240" w:lineRule="auto"/>
        <w:jc w:val="both"/>
        <w:rPr>
          <w:rFonts w:ascii="Arial Narrow" w:hAnsi="Arial Narrow"/>
          <w:b/>
        </w:rPr>
      </w:pPr>
      <w:r w:rsidRPr="00C8713E">
        <w:rPr>
          <w:rFonts w:ascii="Arial Narrow" w:hAnsi="Arial Narrow"/>
          <w:b/>
        </w:rPr>
        <w:t xml:space="preserve">Secretaria – </w:t>
      </w:r>
      <w:r w:rsidRPr="00C8713E">
        <w:rPr>
          <w:rFonts w:ascii="Arial Narrow" w:hAnsi="Arial Narrow"/>
        </w:rPr>
        <w:t>contrato definido</w:t>
      </w:r>
    </w:p>
    <w:p w14:paraId="6EE94598" w14:textId="77777777" w:rsidR="00D72F8E" w:rsidRPr="00C8713E" w:rsidRDefault="00D72F8E" w:rsidP="00A02972">
      <w:pPr>
        <w:tabs>
          <w:tab w:val="left" w:pos="1560"/>
        </w:tabs>
        <w:spacing w:after="0" w:line="240" w:lineRule="auto"/>
        <w:ind w:left="1560"/>
        <w:jc w:val="both"/>
        <w:rPr>
          <w:rFonts w:ascii="Arial Narrow" w:hAnsi="Arial Narrow"/>
        </w:rPr>
      </w:pPr>
      <w:r w:rsidRPr="00C8713E">
        <w:rPr>
          <w:rFonts w:ascii="Arial Narrow" w:hAnsi="Arial Narrow"/>
        </w:rPr>
        <w:t xml:space="preserve">Descripción de funciones: </w:t>
      </w:r>
      <w:r w:rsidR="00E504F7" w:rsidRPr="00C8713E">
        <w:rPr>
          <w:rFonts w:ascii="Arial Narrow" w:hAnsi="Arial Narrow"/>
        </w:rPr>
        <w:t xml:space="preserve">Funciones secretariales en general, coordinación de citas, reuniones eventos (seminarios, conferencias, etc.) atención al cliente, preparación de solicitudes de pago confección de cheques, logística y mantenimiento, supervisión de las reparaciones, confección de órdenes de compra, facturas y estados de cuenta, caja menuda, elaboración y preparación de estados de financieros, declaración de renta, informes de auditoría, conciliaciones bancarias, de los diferentes clientes. </w:t>
      </w:r>
    </w:p>
    <w:p w14:paraId="061FC4CB" w14:textId="77777777" w:rsidR="00E504F7" w:rsidRPr="00C8713E" w:rsidRDefault="00E504F7" w:rsidP="00A02972">
      <w:pPr>
        <w:tabs>
          <w:tab w:val="left" w:pos="1560"/>
        </w:tabs>
        <w:spacing w:after="0" w:line="240" w:lineRule="auto"/>
        <w:ind w:left="1560"/>
        <w:jc w:val="both"/>
        <w:rPr>
          <w:rFonts w:ascii="Arial Narrow" w:hAnsi="Arial Narrow"/>
        </w:rPr>
      </w:pPr>
    </w:p>
    <w:p w14:paraId="0BCD5ADE" w14:textId="00E1F10C" w:rsidR="00E504F7" w:rsidRPr="00C8713E" w:rsidRDefault="00E504F7" w:rsidP="00A02972">
      <w:pPr>
        <w:tabs>
          <w:tab w:val="left" w:pos="1560"/>
        </w:tabs>
        <w:spacing w:after="0" w:line="240" w:lineRule="auto"/>
        <w:jc w:val="both"/>
        <w:rPr>
          <w:rFonts w:ascii="Arial Narrow" w:hAnsi="Arial Narrow"/>
          <w:b/>
        </w:rPr>
      </w:pPr>
      <w:r w:rsidRPr="00C8713E">
        <w:rPr>
          <w:rFonts w:ascii="Arial Narrow" w:hAnsi="Arial Narrow"/>
        </w:rPr>
        <w:tab/>
        <w:t xml:space="preserve">2000 – 2004 </w:t>
      </w:r>
      <w:r w:rsidR="00C8713E" w:rsidRPr="00C8713E">
        <w:rPr>
          <w:rFonts w:ascii="Arial Narrow" w:hAnsi="Arial Narrow"/>
        </w:rPr>
        <w:t>- MINISTERIO</w:t>
      </w:r>
      <w:r w:rsidRPr="00C8713E">
        <w:rPr>
          <w:rFonts w:ascii="Arial Narrow" w:hAnsi="Arial Narrow"/>
          <w:b/>
        </w:rPr>
        <w:t xml:space="preserve"> DE SALUD.</w:t>
      </w:r>
    </w:p>
    <w:p w14:paraId="6023B630" w14:textId="77777777" w:rsidR="00E504F7" w:rsidRPr="00C8713E" w:rsidRDefault="00E504F7" w:rsidP="00A02972">
      <w:pPr>
        <w:tabs>
          <w:tab w:val="left" w:pos="1560"/>
        </w:tabs>
        <w:spacing w:after="0" w:line="240" w:lineRule="auto"/>
        <w:jc w:val="both"/>
        <w:rPr>
          <w:rFonts w:ascii="Arial Narrow" w:hAnsi="Arial Narrow"/>
        </w:rPr>
      </w:pPr>
      <w:r w:rsidRPr="00C8713E">
        <w:rPr>
          <w:rFonts w:ascii="Arial Narrow" w:hAnsi="Arial Narrow"/>
          <w:b/>
        </w:rPr>
        <w:tab/>
      </w:r>
      <w:r w:rsidR="00A42F59" w:rsidRPr="00C8713E">
        <w:rPr>
          <w:rFonts w:ascii="Arial Narrow" w:hAnsi="Arial Narrow"/>
        </w:rPr>
        <w:t>Dirección</w:t>
      </w:r>
      <w:r w:rsidRPr="00C8713E">
        <w:rPr>
          <w:rFonts w:ascii="Arial Narrow" w:hAnsi="Arial Narrow"/>
        </w:rPr>
        <w:t xml:space="preserve"> Nacional de </w:t>
      </w:r>
      <w:r w:rsidR="00A42F59" w:rsidRPr="00C8713E">
        <w:rPr>
          <w:rFonts w:ascii="Arial Narrow" w:hAnsi="Arial Narrow"/>
        </w:rPr>
        <w:t>Administración</w:t>
      </w:r>
      <w:r w:rsidRPr="00C8713E">
        <w:rPr>
          <w:rFonts w:ascii="Arial Narrow" w:hAnsi="Arial Narrow"/>
        </w:rPr>
        <w:t xml:space="preserve"> y Finanzas </w:t>
      </w:r>
    </w:p>
    <w:p w14:paraId="55112A79" w14:textId="77777777" w:rsidR="00E504F7" w:rsidRPr="00C8713E" w:rsidRDefault="00E504F7" w:rsidP="00A02972">
      <w:pPr>
        <w:pStyle w:val="Prrafodelista"/>
        <w:numPr>
          <w:ilvl w:val="0"/>
          <w:numId w:val="1"/>
        </w:numPr>
        <w:tabs>
          <w:tab w:val="left" w:pos="1560"/>
        </w:tabs>
        <w:spacing w:after="0" w:line="240" w:lineRule="auto"/>
        <w:jc w:val="both"/>
        <w:rPr>
          <w:rFonts w:ascii="Arial Narrow" w:hAnsi="Arial Narrow"/>
          <w:b/>
        </w:rPr>
      </w:pPr>
      <w:r w:rsidRPr="00C8713E">
        <w:rPr>
          <w:rFonts w:ascii="Arial Narrow" w:hAnsi="Arial Narrow"/>
          <w:b/>
        </w:rPr>
        <w:t>Analista de Presupuesto</w:t>
      </w:r>
    </w:p>
    <w:p w14:paraId="0E975866" w14:textId="75341ACA" w:rsidR="001941D8" w:rsidRPr="00C8713E" w:rsidRDefault="00E504F7" w:rsidP="00A02972">
      <w:pPr>
        <w:tabs>
          <w:tab w:val="left" w:pos="1560"/>
        </w:tabs>
        <w:spacing w:after="0" w:line="240" w:lineRule="auto"/>
        <w:ind w:left="1560"/>
        <w:jc w:val="both"/>
        <w:rPr>
          <w:rFonts w:ascii="Arial Narrow" w:hAnsi="Arial Narrow"/>
        </w:rPr>
      </w:pPr>
      <w:r w:rsidRPr="00C8713E">
        <w:rPr>
          <w:rFonts w:ascii="Arial Narrow" w:hAnsi="Arial Narrow"/>
        </w:rPr>
        <w:t xml:space="preserve">Descripción de funciones: Funciones secretariales, Elaboración y Revisión de Documentos tales como: Reintegros de Cheques al Tesoro Nacional, </w:t>
      </w:r>
      <w:r w:rsidR="00A42F59" w:rsidRPr="00C8713E">
        <w:rPr>
          <w:rFonts w:ascii="Arial Narrow" w:hAnsi="Arial Narrow"/>
        </w:rPr>
        <w:t>Recepción</w:t>
      </w:r>
      <w:r w:rsidRPr="00C8713E">
        <w:rPr>
          <w:rFonts w:ascii="Arial Narrow" w:hAnsi="Arial Narrow"/>
        </w:rPr>
        <w:t xml:space="preserve"> y verificación de </w:t>
      </w:r>
      <w:r w:rsidR="00CF2FE0" w:rsidRPr="00C8713E">
        <w:rPr>
          <w:rFonts w:ascii="Arial Narrow" w:hAnsi="Arial Narrow"/>
        </w:rPr>
        <w:t>la presentación</w:t>
      </w:r>
      <w:r w:rsidRPr="00C8713E">
        <w:rPr>
          <w:rFonts w:ascii="Arial Narrow" w:hAnsi="Arial Narrow"/>
        </w:rPr>
        <w:t xml:space="preserve"> de cuentas al Tesoro Nacional, Confección de informes de cuentas por pagar, Cuentas por cobrar, ordenes de compras, requisiciones, verificación de inventarios, supervisión de procedimientos en los registros contables a nivel nacional para Departamento de Auditoria.  Ejecución de tareas y funciones del sistema de tesorería, aplicando las normas y procedimiento establecidos, ejecutar las actividades asignadas en concordancia con las leyes, recibir y registrar las </w:t>
      </w:r>
      <w:r w:rsidR="00A42F59" w:rsidRPr="00C8713E">
        <w:rPr>
          <w:rFonts w:ascii="Arial Narrow" w:hAnsi="Arial Narrow"/>
        </w:rPr>
        <w:t>órdenes</w:t>
      </w:r>
      <w:r w:rsidRPr="00C8713E">
        <w:rPr>
          <w:rFonts w:ascii="Arial Narrow" w:hAnsi="Arial Narrow"/>
        </w:rPr>
        <w:t xml:space="preserve"> de compras para solicitar los respectivos pagos de las cuentas.   </w:t>
      </w:r>
    </w:p>
    <w:p w14:paraId="5F26FEDE" w14:textId="77777777" w:rsidR="00FF122B" w:rsidRPr="00C8713E" w:rsidRDefault="00FF122B" w:rsidP="00A02972">
      <w:pPr>
        <w:tabs>
          <w:tab w:val="left" w:pos="1560"/>
        </w:tabs>
        <w:spacing w:after="0" w:line="240" w:lineRule="auto"/>
        <w:ind w:left="1560"/>
        <w:jc w:val="both"/>
        <w:rPr>
          <w:rFonts w:ascii="Arial Narrow" w:hAnsi="Arial Narrow"/>
        </w:rPr>
      </w:pPr>
    </w:p>
    <w:p w14:paraId="760C853A" w14:textId="77777777" w:rsidR="00E504F7" w:rsidRPr="00C8713E" w:rsidRDefault="00E504F7" w:rsidP="00A02972">
      <w:pPr>
        <w:tabs>
          <w:tab w:val="left" w:pos="1560"/>
        </w:tabs>
        <w:spacing w:after="0" w:line="240" w:lineRule="auto"/>
        <w:jc w:val="both"/>
        <w:rPr>
          <w:rFonts w:ascii="Arial Narrow" w:hAnsi="Arial Narrow"/>
          <w:b/>
        </w:rPr>
      </w:pPr>
      <w:r w:rsidRPr="00C8713E">
        <w:rPr>
          <w:rFonts w:ascii="Arial Narrow" w:hAnsi="Arial Narrow"/>
        </w:rPr>
        <w:tab/>
      </w:r>
      <w:r w:rsidR="00377AD6" w:rsidRPr="00C8713E">
        <w:rPr>
          <w:rFonts w:ascii="Arial Narrow" w:hAnsi="Arial Narrow"/>
        </w:rPr>
        <w:t>1999</w:t>
      </w:r>
      <w:r w:rsidRPr="00C8713E">
        <w:rPr>
          <w:rFonts w:ascii="Arial Narrow" w:hAnsi="Arial Narrow"/>
        </w:rPr>
        <w:t xml:space="preserve"> </w:t>
      </w:r>
      <w:r w:rsidR="00377AD6" w:rsidRPr="00C8713E">
        <w:rPr>
          <w:rFonts w:ascii="Arial Narrow" w:hAnsi="Arial Narrow"/>
        </w:rPr>
        <w:t>–</w:t>
      </w:r>
      <w:r w:rsidRPr="00C8713E">
        <w:rPr>
          <w:rFonts w:ascii="Arial Narrow" w:hAnsi="Arial Narrow"/>
        </w:rPr>
        <w:t xml:space="preserve"> </w:t>
      </w:r>
      <w:r w:rsidR="00377AD6" w:rsidRPr="00C8713E">
        <w:rPr>
          <w:rFonts w:ascii="Arial Narrow" w:hAnsi="Arial Narrow"/>
        </w:rPr>
        <w:t xml:space="preserve">2000   </w:t>
      </w:r>
      <w:r w:rsidRPr="00C8713E">
        <w:rPr>
          <w:rFonts w:ascii="Arial Narrow" w:hAnsi="Arial Narrow"/>
        </w:rPr>
        <w:t xml:space="preserve"> </w:t>
      </w:r>
      <w:r w:rsidR="00377AD6" w:rsidRPr="00C8713E">
        <w:rPr>
          <w:rFonts w:ascii="Arial Narrow" w:hAnsi="Arial Narrow"/>
          <w:b/>
        </w:rPr>
        <w:t>CORPORACION IMPA-DOEL, S.A.</w:t>
      </w:r>
    </w:p>
    <w:p w14:paraId="59600891" w14:textId="77777777" w:rsidR="00E504F7" w:rsidRPr="00C8713E" w:rsidRDefault="00E504F7" w:rsidP="00A02972">
      <w:pPr>
        <w:tabs>
          <w:tab w:val="left" w:pos="1560"/>
        </w:tabs>
        <w:spacing w:after="0" w:line="240" w:lineRule="auto"/>
        <w:jc w:val="both"/>
        <w:rPr>
          <w:rFonts w:ascii="Arial Narrow" w:hAnsi="Arial Narrow"/>
        </w:rPr>
      </w:pPr>
      <w:r w:rsidRPr="00C8713E">
        <w:rPr>
          <w:rFonts w:ascii="Arial Narrow" w:hAnsi="Arial Narrow"/>
          <w:b/>
        </w:rPr>
        <w:tab/>
      </w:r>
      <w:r w:rsidR="00377AD6" w:rsidRPr="00C8713E">
        <w:rPr>
          <w:rFonts w:ascii="Arial Narrow" w:hAnsi="Arial Narrow"/>
        </w:rPr>
        <w:t xml:space="preserve">Gerencia de Ventas de la </w:t>
      </w:r>
      <w:r w:rsidR="00A33895" w:rsidRPr="00C8713E">
        <w:rPr>
          <w:rFonts w:ascii="Arial Narrow" w:hAnsi="Arial Narrow"/>
        </w:rPr>
        <w:t>División</w:t>
      </w:r>
      <w:r w:rsidR="00377AD6" w:rsidRPr="00C8713E">
        <w:rPr>
          <w:rFonts w:ascii="Arial Narrow" w:hAnsi="Arial Narrow"/>
        </w:rPr>
        <w:t xml:space="preserve"> </w:t>
      </w:r>
      <w:r w:rsidR="00A33895" w:rsidRPr="00C8713E">
        <w:rPr>
          <w:rFonts w:ascii="Arial Narrow" w:hAnsi="Arial Narrow"/>
        </w:rPr>
        <w:t>Farmacéutica</w:t>
      </w:r>
      <w:r w:rsidRPr="00C8713E">
        <w:rPr>
          <w:rFonts w:ascii="Arial Narrow" w:hAnsi="Arial Narrow"/>
        </w:rPr>
        <w:t xml:space="preserve"> </w:t>
      </w:r>
    </w:p>
    <w:p w14:paraId="54357E50" w14:textId="77777777" w:rsidR="00E504F7" w:rsidRPr="00C8713E" w:rsidRDefault="00377AD6" w:rsidP="00A02972">
      <w:pPr>
        <w:pStyle w:val="Prrafodelista"/>
        <w:numPr>
          <w:ilvl w:val="0"/>
          <w:numId w:val="1"/>
        </w:numPr>
        <w:tabs>
          <w:tab w:val="left" w:pos="1560"/>
        </w:tabs>
        <w:spacing w:after="0" w:line="240" w:lineRule="auto"/>
        <w:jc w:val="both"/>
        <w:rPr>
          <w:rFonts w:ascii="Arial Narrow" w:hAnsi="Arial Narrow"/>
          <w:b/>
        </w:rPr>
      </w:pPr>
      <w:r w:rsidRPr="00C8713E">
        <w:rPr>
          <w:rFonts w:ascii="Arial Narrow" w:hAnsi="Arial Narrow"/>
          <w:b/>
        </w:rPr>
        <w:t>Secretaria de Gerencia Ventas</w:t>
      </w:r>
    </w:p>
    <w:p w14:paraId="233BA286" w14:textId="77777777" w:rsidR="00377AD6" w:rsidRPr="00C8713E" w:rsidRDefault="00377AD6" w:rsidP="00A02972">
      <w:pPr>
        <w:tabs>
          <w:tab w:val="left" w:pos="1560"/>
        </w:tabs>
        <w:spacing w:after="0" w:line="240" w:lineRule="auto"/>
        <w:ind w:left="1560"/>
        <w:jc w:val="both"/>
        <w:rPr>
          <w:rFonts w:ascii="Arial Narrow" w:hAnsi="Arial Narrow"/>
        </w:rPr>
      </w:pPr>
      <w:r w:rsidRPr="00C8713E">
        <w:rPr>
          <w:rFonts w:ascii="Arial Narrow" w:hAnsi="Arial Narrow"/>
        </w:rPr>
        <w:t xml:space="preserve">Descripción de funciones: Organización de la documentación, </w:t>
      </w:r>
      <w:r w:rsidR="00A42F59" w:rsidRPr="00C8713E">
        <w:rPr>
          <w:rFonts w:ascii="Arial Narrow" w:hAnsi="Arial Narrow"/>
        </w:rPr>
        <w:t>confección</w:t>
      </w:r>
      <w:r w:rsidRPr="00C8713E">
        <w:rPr>
          <w:rFonts w:ascii="Arial Narrow" w:hAnsi="Arial Narrow"/>
        </w:rPr>
        <w:t xml:space="preserve"> de contratos, servicios al cliente interno y externo, organización de eventos</w:t>
      </w:r>
      <w:r w:rsidR="00A33895" w:rsidRPr="00C8713E">
        <w:rPr>
          <w:rFonts w:ascii="Arial Narrow" w:hAnsi="Arial Narrow"/>
        </w:rPr>
        <w:t>,</w:t>
      </w:r>
      <w:r w:rsidRPr="00C8713E">
        <w:rPr>
          <w:rFonts w:ascii="Arial Narrow" w:hAnsi="Arial Narrow"/>
        </w:rPr>
        <w:t xml:space="preserve"> mantener al </w:t>
      </w:r>
      <w:r w:rsidR="00A42F59" w:rsidRPr="00C8713E">
        <w:rPr>
          <w:rFonts w:ascii="Arial Narrow" w:hAnsi="Arial Narrow"/>
        </w:rPr>
        <w:t>día</w:t>
      </w:r>
      <w:r w:rsidRPr="00C8713E">
        <w:rPr>
          <w:rFonts w:ascii="Arial Narrow" w:hAnsi="Arial Narrow"/>
        </w:rPr>
        <w:t xml:space="preserve"> los expedientes de las casas productoras de medicamentos, todo lo relacionado a funciones secretariales en general, coordinación de citas, reuniones y eventos</w:t>
      </w:r>
      <w:r w:rsidR="00D62657" w:rsidRPr="00C8713E">
        <w:rPr>
          <w:rFonts w:ascii="Arial Narrow" w:hAnsi="Arial Narrow"/>
        </w:rPr>
        <w:t xml:space="preserve">.  Realiza llamadas a los diversos proveedores para confirmar pedidos, verificar en punto de venta, la mercancía disponible en stock, asistir al Gerente, apoyar en las llamadas a proveedores para consultar fechas de entrega de pedidos, llamar a proveedores para dar seguimiento a las devoluciones y /o nota de créditos, apoyar en la administración del inventario de productos, tomando en cuenta disponibilidad, precios, calidad, y vigencia de productos, crear órdenes de compras y dar seguimiento hasta la recepción del producto, mantener organizada la documentación, actualizar periódicamente la base de datos de proveedores, revisar y dar seguimiento a correos electrónicos y comunicaciones recibidas. </w:t>
      </w:r>
    </w:p>
    <w:p w14:paraId="41D6B1E4" w14:textId="77777777" w:rsidR="00377AD6" w:rsidRPr="00C8713E" w:rsidRDefault="00377AD6" w:rsidP="00A02972">
      <w:pPr>
        <w:tabs>
          <w:tab w:val="left" w:pos="1560"/>
        </w:tabs>
        <w:spacing w:after="0" w:line="240" w:lineRule="auto"/>
        <w:ind w:left="1560"/>
        <w:jc w:val="both"/>
        <w:rPr>
          <w:rFonts w:ascii="Arial Narrow" w:hAnsi="Arial Narrow"/>
        </w:rPr>
      </w:pPr>
    </w:p>
    <w:p w14:paraId="64734F0B" w14:textId="77777777" w:rsidR="00377AD6" w:rsidRPr="00C8713E" w:rsidRDefault="00377AD6" w:rsidP="00A02972">
      <w:pPr>
        <w:tabs>
          <w:tab w:val="left" w:pos="1560"/>
        </w:tabs>
        <w:spacing w:after="0" w:line="240" w:lineRule="auto"/>
        <w:jc w:val="both"/>
        <w:rPr>
          <w:rFonts w:ascii="Arial Narrow" w:hAnsi="Arial Narrow"/>
          <w:b/>
        </w:rPr>
      </w:pPr>
      <w:r w:rsidRPr="00C8713E">
        <w:rPr>
          <w:rFonts w:ascii="Arial Narrow" w:hAnsi="Arial Narrow"/>
        </w:rPr>
        <w:tab/>
      </w:r>
      <w:r w:rsidR="00A33895" w:rsidRPr="00C8713E">
        <w:rPr>
          <w:rFonts w:ascii="Arial Narrow" w:hAnsi="Arial Narrow"/>
        </w:rPr>
        <w:t>1</w:t>
      </w:r>
      <w:r w:rsidRPr="00C8713E">
        <w:rPr>
          <w:rFonts w:ascii="Arial Narrow" w:hAnsi="Arial Narrow"/>
        </w:rPr>
        <w:t>99</w:t>
      </w:r>
      <w:r w:rsidR="00A33895" w:rsidRPr="00C8713E">
        <w:rPr>
          <w:rFonts w:ascii="Arial Narrow" w:hAnsi="Arial Narrow"/>
        </w:rPr>
        <w:t>8</w:t>
      </w:r>
      <w:r w:rsidRPr="00C8713E">
        <w:rPr>
          <w:rFonts w:ascii="Arial Narrow" w:hAnsi="Arial Narrow"/>
        </w:rPr>
        <w:t xml:space="preserve"> – </w:t>
      </w:r>
      <w:r w:rsidR="00A33895" w:rsidRPr="00C8713E">
        <w:rPr>
          <w:rFonts w:ascii="Arial Narrow" w:hAnsi="Arial Narrow"/>
        </w:rPr>
        <w:t>1999</w:t>
      </w:r>
      <w:r w:rsidRPr="00C8713E">
        <w:rPr>
          <w:rFonts w:ascii="Arial Narrow" w:hAnsi="Arial Narrow"/>
        </w:rPr>
        <w:t xml:space="preserve">    </w:t>
      </w:r>
      <w:r w:rsidR="00A33895" w:rsidRPr="00C8713E">
        <w:rPr>
          <w:rFonts w:ascii="Arial Narrow" w:hAnsi="Arial Narrow"/>
          <w:b/>
        </w:rPr>
        <w:t>CIA. PANAMEÑA DE ACEITES</w:t>
      </w:r>
      <w:r w:rsidRPr="00C8713E">
        <w:rPr>
          <w:rFonts w:ascii="Arial Narrow" w:hAnsi="Arial Narrow"/>
          <w:b/>
        </w:rPr>
        <w:t>, S.A.</w:t>
      </w:r>
    </w:p>
    <w:p w14:paraId="36AC4352" w14:textId="77777777" w:rsidR="00377AD6" w:rsidRPr="00C8713E" w:rsidRDefault="00377AD6" w:rsidP="00A02972">
      <w:pPr>
        <w:tabs>
          <w:tab w:val="left" w:pos="1560"/>
        </w:tabs>
        <w:spacing w:after="0" w:line="240" w:lineRule="auto"/>
        <w:jc w:val="both"/>
        <w:rPr>
          <w:rFonts w:ascii="Arial Narrow" w:hAnsi="Arial Narrow"/>
        </w:rPr>
      </w:pPr>
      <w:r w:rsidRPr="00C8713E">
        <w:rPr>
          <w:rFonts w:ascii="Arial Narrow" w:hAnsi="Arial Narrow"/>
          <w:b/>
        </w:rPr>
        <w:tab/>
      </w:r>
      <w:r w:rsidRPr="00C8713E">
        <w:rPr>
          <w:rFonts w:ascii="Arial Narrow" w:hAnsi="Arial Narrow"/>
        </w:rPr>
        <w:t xml:space="preserve">Gerencia de </w:t>
      </w:r>
      <w:r w:rsidR="00A33895" w:rsidRPr="00C8713E">
        <w:rPr>
          <w:rFonts w:ascii="Arial Narrow" w:hAnsi="Arial Narrow"/>
        </w:rPr>
        <w:t>Recursos Humanos y Relaciones Industriales</w:t>
      </w:r>
    </w:p>
    <w:p w14:paraId="099F70F7" w14:textId="77777777" w:rsidR="00377AD6" w:rsidRPr="00C8713E" w:rsidRDefault="00377AD6" w:rsidP="00A02972">
      <w:pPr>
        <w:pStyle w:val="Prrafodelista"/>
        <w:numPr>
          <w:ilvl w:val="0"/>
          <w:numId w:val="1"/>
        </w:numPr>
        <w:tabs>
          <w:tab w:val="left" w:pos="1560"/>
        </w:tabs>
        <w:spacing w:after="0" w:line="240" w:lineRule="auto"/>
        <w:jc w:val="both"/>
        <w:rPr>
          <w:rFonts w:ascii="Arial Narrow" w:hAnsi="Arial Narrow"/>
          <w:b/>
        </w:rPr>
      </w:pPr>
      <w:r w:rsidRPr="00C8713E">
        <w:rPr>
          <w:rFonts w:ascii="Arial Narrow" w:hAnsi="Arial Narrow"/>
          <w:b/>
        </w:rPr>
        <w:t xml:space="preserve">Secretaria </w:t>
      </w:r>
      <w:r w:rsidR="00A33895" w:rsidRPr="00C8713E">
        <w:rPr>
          <w:rFonts w:ascii="Arial Narrow" w:hAnsi="Arial Narrow"/>
          <w:b/>
        </w:rPr>
        <w:t>– Asistente de RRHH</w:t>
      </w:r>
    </w:p>
    <w:p w14:paraId="44BD74D8" w14:textId="77777777" w:rsidR="00377AD6" w:rsidRPr="00C8713E" w:rsidRDefault="00377AD6" w:rsidP="00A02972">
      <w:pPr>
        <w:tabs>
          <w:tab w:val="left" w:pos="1560"/>
        </w:tabs>
        <w:spacing w:after="0" w:line="240" w:lineRule="auto"/>
        <w:ind w:left="1560"/>
        <w:jc w:val="both"/>
        <w:rPr>
          <w:rFonts w:ascii="Arial Narrow" w:hAnsi="Arial Narrow"/>
        </w:rPr>
      </w:pPr>
      <w:r w:rsidRPr="00C8713E">
        <w:rPr>
          <w:rFonts w:ascii="Arial Narrow" w:hAnsi="Arial Narrow"/>
        </w:rPr>
        <w:t>Descripción de funciones: Organización de la documentación</w:t>
      </w:r>
      <w:r w:rsidR="00A33895" w:rsidRPr="00C8713E">
        <w:rPr>
          <w:rFonts w:ascii="Arial Narrow" w:hAnsi="Arial Narrow"/>
        </w:rPr>
        <w:t xml:space="preserve"> de los nuevos colaboradores</w:t>
      </w:r>
      <w:r w:rsidRPr="00C8713E">
        <w:rPr>
          <w:rFonts w:ascii="Arial Narrow" w:hAnsi="Arial Narrow"/>
        </w:rPr>
        <w:t xml:space="preserve">, </w:t>
      </w:r>
      <w:r w:rsidR="00A33895" w:rsidRPr="00C8713E">
        <w:rPr>
          <w:rFonts w:ascii="Arial Narrow" w:hAnsi="Arial Narrow"/>
        </w:rPr>
        <w:t xml:space="preserve">reclutamiento y selección de personal, </w:t>
      </w:r>
      <w:r w:rsidR="00A42F59" w:rsidRPr="00C8713E">
        <w:rPr>
          <w:rFonts w:ascii="Arial Narrow" w:hAnsi="Arial Narrow"/>
        </w:rPr>
        <w:t>confección</w:t>
      </w:r>
      <w:r w:rsidR="00A33895" w:rsidRPr="00C8713E">
        <w:rPr>
          <w:rFonts w:ascii="Arial Narrow" w:hAnsi="Arial Narrow"/>
        </w:rPr>
        <w:t xml:space="preserve"> de contratos, atención y organización de programa de inducción del nuevo personal, servicio al cliente interno (atención e investigación de las inquietudes del personal), organización de eventos, </w:t>
      </w:r>
      <w:r w:rsidRPr="00C8713E">
        <w:rPr>
          <w:rFonts w:ascii="Arial Narrow" w:hAnsi="Arial Narrow"/>
        </w:rPr>
        <w:t xml:space="preserve">mantener al </w:t>
      </w:r>
      <w:r w:rsidR="00A42F59" w:rsidRPr="00C8713E">
        <w:rPr>
          <w:rFonts w:ascii="Arial Narrow" w:hAnsi="Arial Narrow"/>
        </w:rPr>
        <w:t>día</w:t>
      </w:r>
      <w:r w:rsidRPr="00C8713E">
        <w:rPr>
          <w:rFonts w:ascii="Arial Narrow" w:hAnsi="Arial Narrow"/>
        </w:rPr>
        <w:t xml:space="preserve"> los expedientes de </w:t>
      </w:r>
      <w:r w:rsidR="00A33895" w:rsidRPr="00C8713E">
        <w:rPr>
          <w:rFonts w:ascii="Arial Narrow" w:hAnsi="Arial Narrow"/>
        </w:rPr>
        <w:t>los colaboradores, entre otros</w:t>
      </w:r>
      <w:r w:rsidRPr="00C8713E">
        <w:rPr>
          <w:rFonts w:ascii="Arial Narrow" w:hAnsi="Arial Narrow"/>
        </w:rPr>
        <w:t>, funciones secretariales en general, coordinación de citas, reuniones y eventos</w:t>
      </w:r>
      <w:r w:rsidR="00A33895" w:rsidRPr="00C8713E">
        <w:rPr>
          <w:rFonts w:ascii="Arial Narrow" w:hAnsi="Arial Narrow"/>
        </w:rPr>
        <w:t>, seminarios, conferencias</w:t>
      </w:r>
      <w:r w:rsidRPr="00C8713E">
        <w:rPr>
          <w:rFonts w:ascii="Arial Narrow" w:hAnsi="Arial Narrow"/>
        </w:rPr>
        <w:t>.</w:t>
      </w:r>
    </w:p>
    <w:p w14:paraId="33385664" w14:textId="77777777" w:rsidR="00A33895" w:rsidRPr="00C8713E" w:rsidRDefault="00A33895" w:rsidP="00A02972">
      <w:pPr>
        <w:tabs>
          <w:tab w:val="left" w:pos="1560"/>
        </w:tabs>
        <w:spacing w:after="0" w:line="240" w:lineRule="auto"/>
        <w:ind w:left="1560"/>
        <w:jc w:val="both"/>
        <w:rPr>
          <w:rFonts w:ascii="Arial Narrow" w:hAnsi="Arial Narrow"/>
        </w:rPr>
      </w:pPr>
    </w:p>
    <w:p w14:paraId="1356FE97" w14:textId="77777777" w:rsidR="00A33895" w:rsidRPr="00C8713E" w:rsidRDefault="00A33895" w:rsidP="00A02972">
      <w:pPr>
        <w:tabs>
          <w:tab w:val="left" w:pos="1560"/>
        </w:tabs>
        <w:spacing w:after="0" w:line="240" w:lineRule="auto"/>
        <w:jc w:val="both"/>
        <w:rPr>
          <w:rFonts w:ascii="Arial Narrow" w:hAnsi="Arial Narrow"/>
          <w:b/>
        </w:rPr>
      </w:pPr>
      <w:r w:rsidRPr="00C8713E">
        <w:rPr>
          <w:rFonts w:ascii="Arial Narrow" w:hAnsi="Arial Narrow"/>
        </w:rPr>
        <w:tab/>
        <w:t xml:space="preserve">1995 – 1998    </w:t>
      </w:r>
      <w:r w:rsidRPr="00C8713E">
        <w:rPr>
          <w:rFonts w:ascii="Arial Narrow" w:hAnsi="Arial Narrow"/>
          <w:b/>
        </w:rPr>
        <w:t>BANCO DEL ISTMO, S.A.</w:t>
      </w:r>
    </w:p>
    <w:p w14:paraId="0B71AC8B" w14:textId="77777777" w:rsidR="00A33895" w:rsidRPr="00C8713E" w:rsidRDefault="00A33895" w:rsidP="00A02972">
      <w:pPr>
        <w:tabs>
          <w:tab w:val="left" w:pos="1560"/>
        </w:tabs>
        <w:spacing w:after="0" w:line="240" w:lineRule="auto"/>
        <w:jc w:val="both"/>
        <w:rPr>
          <w:rFonts w:ascii="Arial Narrow" w:hAnsi="Arial Narrow"/>
        </w:rPr>
      </w:pPr>
      <w:r w:rsidRPr="00C8713E">
        <w:rPr>
          <w:rFonts w:ascii="Arial Narrow" w:hAnsi="Arial Narrow"/>
          <w:b/>
        </w:rPr>
        <w:tab/>
      </w:r>
      <w:r w:rsidRPr="00C8713E">
        <w:rPr>
          <w:rFonts w:ascii="Arial Narrow" w:hAnsi="Arial Narrow"/>
        </w:rPr>
        <w:t>Gerencia Regional Metropolitana – Gerencia Ejec. De Operaciones Sucursales y Plataforma</w:t>
      </w:r>
    </w:p>
    <w:p w14:paraId="22F50120" w14:textId="77777777" w:rsidR="00A33895" w:rsidRPr="00C8713E" w:rsidRDefault="00A33895" w:rsidP="00A02972">
      <w:pPr>
        <w:pStyle w:val="Prrafodelista"/>
        <w:numPr>
          <w:ilvl w:val="0"/>
          <w:numId w:val="1"/>
        </w:numPr>
        <w:tabs>
          <w:tab w:val="left" w:pos="1560"/>
        </w:tabs>
        <w:spacing w:after="0" w:line="240" w:lineRule="auto"/>
        <w:jc w:val="both"/>
        <w:rPr>
          <w:rFonts w:ascii="Arial Narrow" w:hAnsi="Arial Narrow"/>
          <w:b/>
        </w:rPr>
      </w:pPr>
      <w:r w:rsidRPr="00C8713E">
        <w:rPr>
          <w:rFonts w:ascii="Arial Narrow" w:hAnsi="Arial Narrow"/>
          <w:b/>
        </w:rPr>
        <w:t xml:space="preserve">Secretaria </w:t>
      </w:r>
    </w:p>
    <w:p w14:paraId="2C38FE0B" w14:textId="77777777" w:rsidR="00A33895" w:rsidRPr="00C8713E" w:rsidRDefault="00A33895" w:rsidP="00A02972">
      <w:pPr>
        <w:tabs>
          <w:tab w:val="left" w:pos="1560"/>
        </w:tabs>
        <w:spacing w:after="0" w:line="240" w:lineRule="auto"/>
        <w:ind w:left="1560"/>
        <w:jc w:val="both"/>
        <w:rPr>
          <w:rFonts w:ascii="Arial Narrow" w:hAnsi="Arial Narrow"/>
        </w:rPr>
      </w:pPr>
      <w:r w:rsidRPr="00C8713E">
        <w:rPr>
          <w:rFonts w:ascii="Arial Narrow" w:hAnsi="Arial Narrow"/>
        </w:rPr>
        <w:t xml:space="preserve">Descripción de funciones: </w:t>
      </w:r>
      <w:r w:rsidR="00A42F59" w:rsidRPr="00C8713E">
        <w:rPr>
          <w:rFonts w:ascii="Arial Narrow" w:hAnsi="Arial Narrow"/>
        </w:rPr>
        <w:t>Atención</w:t>
      </w:r>
      <w:r w:rsidRPr="00C8713E">
        <w:rPr>
          <w:rFonts w:ascii="Arial Narrow" w:hAnsi="Arial Narrow"/>
        </w:rPr>
        <w:t xml:space="preserve"> al cliente, aperturas de </w:t>
      </w:r>
      <w:r w:rsidR="00A42F59" w:rsidRPr="00C8713E">
        <w:rPr>
          <w:rFonts w:ascii="Arial Narrow" w:hAnsi="Arial Narrow"/>
        </w:rPr>
        <w:t>cuentas</w:t>
      </w:r>
      <w:r w:rsidRPr="00C8713E">
        <w:rPr>
          <w:rFonts w:ascii="Arial Narrow" w:hAnsi="Arial Narrow"/>
        </w:rPr>
        <w:t xml:space="preserve"> ahorros, plazo fijo, </w:t>
      </w:r>
      <w:r w:rsidR="00A42F59" w:rsidRPr="00C8713E">
        <w:rPr>
          <w:rFonts w:ascii="Arial Narrow" w:hAnsi="Arial Narrow"/>
        </w:rPr>
        <w:t>préstamos</w:t>
      </w:r>
      <w:r w:rsidRPr="00C8713E">
        <w:rPr>
          <w:rFonts w:ascii="Arial Narrow" w:hAnsi="Arial Narrow"/>
        </w:rPr>
        <w:t xml:space="preserve"> personales, tarjetas de créditos, verificación de créditos, todo lo relacionado al área de operación de la sucursal.</w:t>
      </w:r>
    </w:p>
    <w:p w14:paraId="2176C889" w14:textId="77777777" w:rsidR="00A33895" w:rsidRPr="00C8713E" w:rsidRDefault="00A33895" w:rsidP="00A02972">
      <w:pPr>
        <w:tabs>
          <w:tab w:val="left" w:pos="1560"/>
        </w:tabs>
        <w:spacing w:after="0" w:line="240" w:lineRule="auto"/>
        <w:ind w:left="1560"/>
        <w:jc w:val="both"/>
        <w:rPr>
          <w:rFonts w:ascii="Arial Narrow" w:hAnsi="Arial Narrow"/>
        </w:rPr>
      </w:pPr>
    </w:p>
    <w:p w14:paraId="64F7EFC2" w14:textId="77777777" w:rsidR="00A33895" w:rsidRPr="00C8713E" w:rsidRDefault="00A33895" w:rsidP="00A02972">
      <w:pPr>
        <w:tabs>
          <w:tab w:val="left" w:pos="1560"/>
        </w:tabs>
        <w:spacing w:after="0" w:line="240" w:lineRule="auto"/>
        <w:jc w:val="both"/>
        <w:rPr>
          <w:rFonts w:ascii="Arial Narrow" w:hAnsi="Arial Narrow"/>
        </w:rPr>
      </w:pPr>
      <w:r w:rsidRPr="00C8713E">
        <w:rPr>
          <w:rFonts w:ascii="Arial Narrow" w:hAnsi="Arial Narrow"/>
        </w:rPr>
        <w:tab/>
        <w:t xml:space="preserve">Gerencia Ejecutiva de </w:t>
      </w:r>
      <w:r w:rsidR="00A42F59" w:rsidRPr="00C8713E">
        <w:rPr>
          <w:rFonts w:ascii="Arial Narrow" w:hAnsi="Arial Narrow"/>
        </w:rPr>
        <w:t>Administración</w:t>
      </w:r>
      <w:r w:rsidRPr="00C8713E">
        <w:rPr>
          <w:rFonts w:ascii="Arial Narrow" w:hAnsi="Arial Narrow"/>
        </w:rPr>
        <w:t xml:space="preserve"> – Depto. Compras, </w:t>
      </w:r>
      <w:r w:rsidR="00A42F59" w:rsidRPr="00C8713E">
        <w:rPr>
          <w:rFonts w:ascii="Arial Narrow" w:hAnsi="Arial Narrow"/>
        </w:rPr>
        <w:t>Proveeduría</w:t>
      </w:r>
      <w:r w:rsidRPr="00C8713E">
        <w:rPr>
          <w:rFonts w:ascii="Arial Narrow" w:hAnsi="Arial Narrow"/>
        </w:rPr>
        <w:t xml:space="preserve"> y Depto. Chequeras</w:t>
      </w:r>
    </w:p>
    <w:p w14:paraId="16B5C3F7" w14:textId="77777777" w:rsidR="00A33895" w:rsidRPr="00C8713E" w:rsidRDefault="00A33895" w:rsidP="00A02972">
      <w:pPr>
        <w:tabs>
          <w:tab w:val="left" w:pos="1560"/>
        </w:tabs>
        <w:spacing w:after="0" w:line="240" w:lineRule="auto"/>
        <w:jc w:val="both"/>
        <w:rPr>
          <w:rFonts w:ascii="Arial Narrow" w:hAnsi="Arial Narrow"/>
        </w:rPr>
      </w:pPr>
      <w:r w:rsidRPr="00C8713E">
        <w:rPr>
          <w:rFonts w:ascii="Arial Narrow" w:hAnsi="Arial Narrow"/>
        </w:rPr>
        <w:tab/>
        <w:t xml:space="preserve">Depto. </w:t>
      </w:r>
      <w:r w:rsidR="00A42F59" w:rsidRPr="00C8713E">
        <w:rPr>
          <w:rFonts w:ascii="Arial Narrow" w:hAnsi="Arial Narrow"/>
        </w:rPr>
        <w:t>Logística</w:t>
      </w:r>
      <w:r w:rsidRPr="00C8713E">
        <w:rPr>
          <w:rFonts w:ascii="Arial Narrow" w:hAnsi="Arial Narrow"/>
        </w:rPr>
        <w:t xml:space="preserve"> y Mantenimiento</w:t>
      </w:r>
    </w:p>
    <w:p w14:paraId="562B9014" w14:textId="77777777" w:rsidR="00A33895" w:rsidRPr="00C8713E" w:rsidRDefault="00A33895" w:rsidP="00A02972">
      <w:pPr>
        <w:pStyle w:val="Prrafodelista"/>
        <w:numPr>
          <w:ilvl w:val="0"/>
          <w:numId w:val="1"/>
        </w:numPr>
        <w:tabs>
          <w:tab w:val="left" w:pos="1560"/>
        </w:tabs>
        <w:spacing w:after="0" w:line="240" w:lineRule="auto"/>
        <w:jc w:val="both"/>
        <w:rPr>
          <w:rFonts w:ascii="Arial Narrow" w:hAnsi="Arial Narrow"/>
          <w:b/>
        </w:rPr>
      </w:pPr>
      <w:r w:rsidRPr="00C8713E">
        <w:rPr>
          <w:rFonts w:ascii="Arial Narrow" w:hAnsi="Arial Narrow"/>
          <w:b/>
        </w:rPr>
        <w:t xml:space="preserve">Secretaria </w:t>
      </w:r>
    </w:p>
    <w:p w14:paraId="604335B1" w14:textId="76BAFCE1" w:rsidR="00A33895" w:rsidRDefault="00A33895" w:rsidP="00A02972">
      <w:pPr>
        <w:tabs>
          <w:tab w:val="left" w:pos="1560"/>
        </w:tabs>
        <w:spacing w:after="0" w:line="240" w:lineRule="auto"/>
        <w:ind w:left="1560"/>
        <w:jc w:val="both"/>
        <w:rPr>
          <w:rFonts w:ascii="Arial Narrow" w:hAnsi="Arial Narrow"/>
        </w:rPr>
      </w:pPr>
      <w:r w:rsidRPr="00C8713E">
        <w:rPr>
          <w:rFonts w:ascii="Arial Narrow" w:hAnsi="Arial Narrow"/>
        </w:rPr>
        <w:t xml:space="preserve">Descripción de funciones: </w:t>
      </w:r>
      <w:r w:rsidR="00727E88" w:rsidRPr="00C8713E">
        <w:rPr>
          <w:rFonts w:ascii="Arial Narrow" w:hAnsi="Arial Narrow"/>
        </w:rPr>
        <w:t xml:space="preserve">Organización de la documentación, </w:t>
      </w:r>
      <w:r w:rsidR="00A42F59" w:rsidRPr="00C8713E">
        <w:rPr>
          <w:rFonts w:ascii="Arial Narrow" w:hAnsi="Arial Narrow"/>
        </w:rPr>
        <w:t>confección</w:t>
      </w:r>
      <w:r w:rsidR="00727E88" w:rsidRPr="00C8713E">
        <w:rPr>
          <w:rFonts w:ascii="Arial Narrow" w:hAnsi="Arial Narrow"/>
        </w:rPr>
        <w:t xml:space="preserve"> de contratos por tipo de servicios, atención al cliente interno y externo, atención a proveedores, revisión de cuentas, mantener al </w:t>
      </w:r>
      <w:r w:rsidR="00A42F59" w:rsidRPr="00C8713E">
        <w:rPr>
          <w:rFonts w:ascii="Arial Narrow" w:hAnsi="Arial Narrow"/>
        </w:rPr>
        <w:t>día</w:t>
      </w:r>
      <w:r w:rsidR="00727E88" w:rsidRPr="00C8713E">
        <w:rPr>
          <w:rFonts w:ascii="Arial Narrow" w:hAnsi="Arial Narrow"/>
        </w:rPr>
        <w:t xml:space="preserve"> los reportes y informes de los bienes y servicios del banco, atender cuentas por pagar, </w:t>
      </w:r>
      <w:r w:rsidR="00A42F59" w:rsidRPr="00C8713E">
        <w:rPr>
          <w:rFonts w:ascii="Arial Narrow" w:hAnsi="Arial Narrow"/>
        </w:rPr>
        <w:t>confección</w:t>
      </w:r>
      <w:r w:rsidR="00727E88" w:rsidRPr="00C8713E">
        <w:rPr>
          <w:rFonts w:ascii="Arial Narrow" w:hAnsi="Arial Narrow"/>
        </w:rPr>
        <w:t xml:space="preserve"> de chequeras de los diferentes clientes, elaboración y revisión de magnéticos en las mismas, </w:t>
      </w:r>
      <w:r w:rsidR="00A42F59" w:rsidRPr="00C8713E">
        <w:rPr>
          <w:rFonts w:ascii="Arial Narrow" w:hAnsi="Arial Narrow"/>
        </w:rPr>
        <w:t>confección</w:t>
      </w:r>
      <w:r w:rsidR="00727E88" w:rsidRPr="00C8713E">
        <w:rPr>
          <w:rFonts w:ascii="Arial Narrow" w:hAnsi="Arial Narrow"/>
        </w:rPr>
        <w:t xml:space="preserve"> de </w:t>
      </w:r>
      <w:r w:rsidR="00A42F59" w:rsidRPr="00C8713E">
        <w:rPr>
          <w:rFonts w:ascii="Arial Narrow" w:hAnsi="Arial Narrow"/>
        </w:rPr>
        <w:t>órdenes</w:t>
      </w:r>
      <w:r w:rsidR="00727E88" w:rsidRPr="00C8713E">
        <w:rPr>
          <w:rFonts w:ascii="Arial Narrow" w:hAnsi="Arial Narrow"/>
        </w:rPr>
        <w:t xml:space="preserve"> de compras, cotizaciones y otros, coordinación y supervisión de las reparaciones del banco en las diferentes sucursales  a nivel nacional, además de las funciones secretariales en general, etc.</w:t>
      </w:r>
    </w:p>
    <w:p w14:paraId="7E843ED8" w14:textId="326BCF18" w:rsidR="00BC633D" w:rsidRDefault="00BC633D" w:rsidP="00A02972">
      <w:pPr>
        <w:tabs>
          <w:tab w:val="left" w:pos="1560"/>
        </w:tabs>
        <w:spacing w:after="0" w:line="240" w:lineRule="auto"/>
        <w:ind w:left="1560"/>
        <w:jc w:val="both"/>
        <w:rPr>
          <w:rFonts w:ascii="Arial Narrow" w:hAnsi="Arial Narrow"/>
        </w:rPr>
      </w:pPr>
    </w:p>
    <w:p w14:paraId="6CF49179" w14:textId="7D7DD347" w:rsidR="00BC633D" w:rsidRDefault="00BC633D" w:rsidP="00A02972">
      <w:pPr>
        <w:tabs>
          <w:tab w:val="left" w:pos="1560"/>
        </w:tabs>
        <w:spacing w:after="0" w:line="240" w:lineRule="auto"/>
        <w:ind w:left="1560"/>
        <w:jc w:val="both"/>
        <w:rPr>
          <w:rFonts w:ascii="Arial Narrow" w:hAnsi="Arial Narrow"/>
        </w:rPr>
      </w:pPr>
    </w:p>
    <w:p w14:paraId="5F1F429A" w14:textId="4D4AF8DE" w:rsidR="00BC633D" w:rsidRDefault="00BC633D" w:rsidP="00A02972">
      <w:pPr>
        <w:tabs>
          <w:tab w:val="left" w:pos="1560"/>
        </w:tabs>
        <w:spacing w:after="0" w:line="240" w:lineRule="auto"/>
        <w:ind w:left="1560"/>
        <w:jc w:val="both"/>
        <w:rPr>
          <w:rFonts w:ascii="Arial Narrow" w:hAnsi="Arial Narrow"/>
        </w:rPr>
      </w:pPr>
    </w:p>
    <w:p w14:paraId="503A3E34" w14:textId="65713DC2" w:rsidR="00BC633D" w:rsidRDefault="00BC633D" w:rsidP="00A02972">
      <w:pPr>
        <w:tabs>
          <w:tab w:val="left" w:pos="1560"/>
        </w:tabs>
        <w:spacing w:after="0" w:line="240" w:lineRule="auto"/>
        <w:ind w:left="1560"/>
        <w:jc w:val="both"/>
        <w:rPr>
          <w:rFonts w:ascii="Arial Narrow" w:hAnsi="Arial Narrow"/>
        </w:rPr>
      </w:pPr>
    </w:p>
    <w:p w14:paraId="445B38C2" w14:textId="7A9D38EC" w:rsidR="00BC633D" w:rsidRDefault="00BC633D" w:rsidP="00A02972">
      <w:pPr>
        <w:tabs>
          <w:tab w:val="left" w:pos="1560"/>
        </w:tabs>
        <w:spacing w:after="0" w:line="240" w:lineRule="auto"/>
        <w:ind w:left="1560"/>
        <w:jc w:val="both"/>
        <w:rPr>
          <w:rFonts w:ascii="Arial Narrow" w:hAnsi="Arial Narrow"/>
        </w:rPr>
      </w:pPr>
    </w:p>
    <w:p w14:paraId="7C9DBCC0" w14:textId="77777777" w:rsidR="00BC633D" w:rsidRDefault="00BC633D" w:rsidP="00A02972">
      <w:pPr>
        <w:tabs>
          <w:tab w:val="left" w:pos="1560"/>
        </w:tabs>
        <w:spacing w:after="0" w:line="240" w:lineRule="auto"/>
        <w:ind w:left="1560"/>
        <w:jc w:val="both"/>
        <w:rPr>
          <w:rFonts w:ascii="Arial Narrow" w:hAnsi="Arial Narrow"/>
        </w:rPr>
      </w:pPr>
    </w:p>
    <w:p w14:paraId="67E2E54A" w14:textId="77777777" w:rsidR="00C8713E" w:rsidRPr="00C8713E" w:rsidRDefault="00C8713E" w:rsidP="00A02972">
      <w:pPr>
        <w:tabs>
          <w:tab w:val="left" w:pos="1560"/>
        </w:tabs>
        <w:spacing w:after="0" w:line="240" w:lineRule="auto"/>
        <w:ind w:left="1560"/>
        <w:jc w:val="both"/>
        <w:rPr>
          <w:rFonts w:ascii="Arial Narrow" w:hAnsi="Arial Narrow"/>
        </w:rPr>
      </w:pPr>
    </w:p>
    <w:p w14:paraId="0D6FACC2" w14:textId="77777777" w:rsidR="00727E88" w:rsidRPr="00C8713E" w:rsidRDefault="00727E88" w:rsidP="00A02972">
      <w:pPr>
        <w:tabs>
          <w:tab w:val="left" w:pos="1560"/>
        </w:tabs>
        <w:spacing w:after="0" w:line="240" w:lineRule="auto"/>
        <w:ind w:left="1560"/>
        <w:jc w:val="both"/>
        <w:rPr>
          <w:rFonts w:ascii="Arial Narrow" w:hAnsi="Arial Narrow"/>
        </w:rPr>
      </w:pPr>
    </w:p>
    <w:p w14:paraId="4C85CF44" w14:textId="642DC855" w:rsidR="00CF2FE0" w:rsidRPr="00C8713E" w:rsidRDefault="00727E88" w:rsidP="00CF2FE0">
      <w:pPr>
        <w:tabs>
          <w:tab w:val="left" w:pos="1560"/>
        </w:tabs>
        <w:spacing w:after="0" w:line="240" w:lineRule="auto"/>
        <w:jc w:val="both"/>
        <w:rPr>
          <w:rFonts w:ascii="Arial Narrow" w:hAnsi="Arial Narrow"/>
        </w:rPr>
      </w:pPr>
      <w:r w:rsidRPr="00C8713E">
        <w:rPr>
          <w:rFonts w:ascii="Arial Narrow" w:hAnsi="Arial Narrow"/>
          <w:b/>
        </w:rPr>
        <w:t xml:space="preserve">Educación </w:t>
      </w:r>
      <w:r w:rsidRPr="00C8713E">
        <w:rPr>
          <w:rFonts w:ascii="Arial Narrow" w:hAnsi="Arial Narrow"/>
        </w:rPr>
        <w:tab/>
      </w:r>
      <w:r w:rsidR="00CF2FE0" w:rsidRPr="00C8713E">
        <w:rPr>
          <w:rFonts w:ascii="Arial Narrow" w:hAnsi="Arial Narrow"/>
        </w:rPr>
        <w:t>ISAE UNIVERSIDAD</w:t>
      </w:r>
    </w:p>
    <w:p w14:paraId="09EE7E28" w14:textId="0A61A5D0" w:rsidR="00CF2FE0" w:rsidRPr="00C8713E" w:rsidRDefault="00CF2FE0" w:rsidP="00CF2FE0">
      <w:pPr>
        <w:pStyle w:val="Prrafodelista"/>
        <w:numPr>
          <w:ilvl w:val="0"/>
          <w:numId w:val="1"/>
        </w:numPr>
        <w:tabs>
          <w:tab w:val="left" w:pos="1560"/>
        </w:tabs>
        <w:spacing w:after="0" w:line="240" w:lineRule="auto"/>
        <w:jc w:val="both"/>
        <w:rPr>
          <w:rFonts w:ascii="Arial Narrow" w:hAnsi="Arial Narrow"/>
        </w:rPr>
      </w:pPr>
      <w:r w:rsidRPr="00C8713E">
        <w:rPr>
          <w:rFonts w:ascii="Arial Narrow" w:hAnsi="Arial Narrow"/>
        </w:rPr>
        <w:t>Licenciatura en Derecho (I Año), en proceso</w:t>
      </w:r>
    </w:p>
    <w:p w14:paraId="199BCA1D" w14:textId="77777777" w:rsidR="00CF2FE0" w:rsidRPr="00C8713E" w:rsidRDefault="00CF2FE0" w:rsidP="00A02972">
      <w:pPr>
        <w:tabs>
          <w:tab w:val="left" w:pos="1560"/>
        </w:tabs>
        <w:spacing w:after="0" w:line="240" w:lineRule="auto"/>
        <w:jc w:val="both"/>
        <w:rPr>
          <w:rFonts w:ascii="Arial Narrow" w:hAnsi="Arial Narrow"/>
        </w:rPr>
      </w:pPr>
    </w:p>
    <w:p w14:paraId="1C2EBF5C" w14:textId="46972353" w:rsidR="00727E88" w:rsidRPr="00C8713E" w:rsidRDefault="00CF2FE0" w:rsidP="00A02972">
      <w:pPr>
        <w:tabs>
          <w:tab w:val="left" w:pos="1560"/>
        </w:tabs>
        <w:spacing w:after="0" w:line="240" w:lineRule="auto"/>
        <w:jc w:val="both"/>
        <w:rPr>
          <w:rFonts w:ascii="Arial Narrow" w:hAnsi="Arial Narrow"/>
        </w:rPr>
      </w:pPr>
      <w:r w:rsidRPr="00C8713E">
        <w:rPr>
          <w:rFonts w:ascii="Arial Narrow" w:hAnsi="Arial Narrow"/>
        </w:rPr>
        <w:tab/>
      </w:r>
      <w:r w:rsidR="00727E88" w:rsidRPr="00C8713E">
        <w:rPr>
          <w:rFonts w:ascii="Arial Narrow" w:hAnsi="Arial Narrow"/>
        </w:rPr>
        <w:t>INSTITUTO COMERCIAL BOLIVAR (SEGUNDO CICLO)</w:t>
      </w:r>
    </w:p>
    <w:p w14:paraId="486FF5B4" w14:textId="77777777" w:rsidR="00727E88" w:rsidRPr="00C8713E" w:rsidRDefault="00727E88" w:rsidP="00A02972">
      <w:pPr>
        <w:pStyle w:val="Prrafodelista"/>
        <w:numPr>
          <w:ilvl w:val="0"/>
          <w:numId w:val="1"/>
        </w:numPr>
        <w:tabs>
          <w:tab w:val="left" w:pos="1560"/>
        </w:tabs>
        <w:spacing w:after="0" w:line="240" w:lineRule="auto"/>
        <w:jc w:val="both"/>
        <w:rPr>
          <w:rFonts w:ascii="Arial Narrow" w:hAnsi="Arial Narrow"/>
        </w:rPr>
      </w:pPr>
      <w:r w:rsidRPr="00C8713E">
        <w:rPr>
          <w:rFonts w:ascii="Arial Narrow" w:hAnsi="Arial Narrow"/>
        </w:rPr>
        <w:t xml:space="preserve">Bachiller en Comercio con </w:t>
      </w:r>
      <w:r w:rsidR="00A42F59" w:rsidRPr="00C8713E">
        <w:rPr>
          <w:rFonts w:ascii="Arial Narrow" w:hAnsi="Arial Narrow"/>
        </w:rPr>
        <w:t>Especialización</w:t>
      </w:r>
      <w:r w:rsidRPr="00C8713E">
        <w:rPr>
          <w:rFonts w:ascii="Arial Narrow" w:hAnsi="Arial Narrow"/>
        </w:rPr>
        <w:t xml:space="preserve"> en Contabilidad y </w:t>
      </w:r>
      <w:r w:rsidR="00A42F59" w:rsidRPr="00C8713E">
        <w:rPr>
          <w:rFonts w:ascii="Arial Narrow" w:hAnsi="Arial Narrow"/>
        </w:rPr>
        <w:t>Estenografía</w:t>
      </w:r>
    </w:p>
    <w:p w14:paraId="0A31C699" w14:textId="77777777" w:rsidR="00727E88" w:rsidRPr="00C8713E" w:rsidRDefault="00727E88" w:rsidP="00A02972">
      <w:pPr>
        <w:tabs>
          <w:tab w:val="left" w:pos="1560"/>
        </w:tabs>
        <w:spacing w:after="0" w:line="240" w:lineRule="auto"/>
        <w:jc w:val="both"/>
        <w:rPr>
          <w:rFonts w:ascii="Arial Narrow" w:hAnsi="Arial Narrow"/>
        </w:rPr>
      </w:pPr>
    </w:p>
    <w:p w14:paraId="329C84A5" w14:textId="77777777" w:rsidR="00727E88" w:rsidRPr="00C8713E" w:rsidRDefault="00727E88" w:rsidP="00A02972">
      <w:pPr>
        <w:tabs>
          <w:tab w:val="left" w:pos="1560"/>
        </w:tabs>
        <w:spacing w:after="0" w:line="240" w:lineRule="auto"/>
        <w:jc w:val="both"/>
        <w:rPr>
          <w:rFonts w:ascii="Arial Narrow" w:hAnsi="Arial Narrow"/>
        </w:rPr>
      </w:pPr>
      <w:r w:rsidRPr="00C8713E">
        <w:rPr>
          <w:rFonts w:ascii="Arial Narrow" w:hAnsi="Arial Narrow"/>
        </w:rPr>
        <w:tab/>
        <w:t>INSTITUTO NACIONAL DE PANAMA</w:t>
      </w:r>
    </w:p>
    <w:p w14:paraId="39997619" w14:textId="77777777" w:rsidR="00727E88" w:rsidRPr="00C8713E" w:rsidRDefault="00727E88" w:rsidP="00A02972">
      <w:pPr>
        <w:pStyle w:val="Prrafodelista"/>
        <w:numPr>
          <w:ilvl w:val="0"/>
          <w:numId w:val="1"/>
        </w:numPr>
        <w:tabs>
          <w:tab w:val="left" w:pos="1560"/>
        </w:tabs>
        <w:spacing w:after="0" w:line="240" w:lineRule="auto"/>
        <w:jc w:val="both"/>
        <w:rPr>
          <w:rFonts w:ascii="Arial Narrow" w:hAnsi="Arial Narrow"/>
        </w:rPr>
      </w:pPr>
      <w:r w:rsidRPr="00C8713E">
        <w:rPr>
          <w:rFonts w:ascii="Arial Narrow" w:hAnsi="Arial Narrow"/>
        </w:rPr>
        <w:t>Bachiller en Ciencias y Letras (Primer Ciclo)</w:t>
      </w:r>
    </w:p>
    <w:p w14:paraId="4F5473D9" w14:textId="77777777" w:rsidR="00A42F59" w:rsidRPr="00C8713E" w:rsidRDefault="00A42F59" w:rsidP="00A02972">
      <w:pPr>
        <w:tabs>
          <w:tab w:val="left" w:pos="1560"/>
        </w:tabs>
        <w:spacing w:after="0" w:line="240" w:lineRule="auto"/>
        <w:ind w:left="1560"/>
        <w:jc w:val="both"/>
        <w:rPr>
          <w:rFonts w:ascii="Arial Narrow" w:hAnsi="Arial Narrow"/>
        </w:rPr>
      </w:pPr>
    </w:p>
    <w:p w14:paraId="75ED32B5" w14:textId="0DD16E9D" w:rsidR="001D694A" w:rsidRPr="00C8713E" w:rsidRDefault="00A42F59" w:rsidP="00A02972">
      <w:pPr>
        <w:tabs>
          <w:tab w:val="left" w:pos="1560"/>
        </w:tabs>
        <w:spacing w:after="0" w:line="240" w:lineRule="auto"/>
        <w:jc w:val="both"/>
        <w:rPr>
          <w:rFonts w:ascii="Arial Narrow" w:hAnsi="Arial Narrow"/>
        </w:rPr>
      </w:pPr>
      <w:r w:rsidRPr="00C8713E">
        <w:rPr>
          <w:rFonts w:ascii="Arial Narrow" w:hAnsi="Arial Narrow"/>
          <w:b/>
        </w:rPr>
        <w:t>Habilidades</w:t>
      </w:r>
      <w:r w:rsidRPr="00C8713E">
        <w:rPr>
          <w:rFonts w:ascii="Arial Narrow" w:hAnsi="Arial Narrow"/>
          <w:b/>
        </w:rPr>
        <w:tab/>
      </w:r>
      <w:r w:rsidRPr="00C8713E">
        <w:rPr>
          <w:rFonts w:ascii="Arial Narrow" w:hAnsi="Arial Narrow"/>
        </w:rPr>
        <w:t xml:space="preserve">Conocimiento y manejo de los programas de Windows XP, Windows Vista, </w:t>
      </w:r>
      <w:r w:rsidR="00B61292" w:rsidRPr="00C8713E">
        <w:rPr>
          <w:rFonts w:ascii="Arial Narrow" w:hAnsi="Arial Narrow"/>
        </w:rPr>
        <w:t>Office</w:t>
      </w:r>
      <w:r w:rsidRPr="00C8713E">
        <w:rPr>
          <w:rFonts w:ascii="Arial Narrow" w:hAnsi="Arial Narrow"/>
        </w:rPr>
        <w:t xml:space="preserve"> 2010</w:t>
      </w:r>
      <w:r w:rsidR="001D694A" w:rsidRPr="00C8713E">
        <w:rPr>
          <w:rFonts w:ascii="Arial Narrow" w:hAnsi="Arial Narrow"/>
        </w:rPr>
        <w:t xml:space="preserve"> </w:t>
      </w:r>
      <w:r w:rsidRPr="00C8713E">
        <w:rPr>
          <w:rFonts w:ascii="Arial Narrow" w:hAnsi="Arial Narrow"/>
        </w:rPr>
        <w:t xml:space="preserve">(Word, </w:t>
      </w:r>
    </w:p>
    <w:p w14:paraId="27BF32A8" w14:textId="607F8F4A" w:rsidR="00A42F59" w:rsidRPr="00C8713E" w:rsidRDefault="001D694A" w:rsidP="00A02972">
      <w:pPr>
        <w:tabs>
          <w:tab w:val="left" w:pos="1560"/>
        </w:tabs>
        <w:spacing w:after="0" w:line="240" w:lineRule="auto"/>
        <w:ind w:left="1560" w:hanging="1560"/>
        <w:jc w:val="both"/>
        <w:rPr>
          <w:rFonts w:ascii="Arial Narrow" w:hAnsi="Arial Narrow"/>
          <w:lang w:val="en-US"/>
        </w:rPr>
      </w:pPr>
      <w:r w:rsidRPr="00C8713E">
        <w:rPr>
          <w:rFonts w:ascii="Arial Narrow" w:hAnsi="Arial Narrow"/>
          <w:b/>
          <w:lang w:val="en-US"/>
        </w:rPr>
        <w:t>Técnicas</w:t>
      </w:r>
      <w:r w:rsidRPr="00C8713E">
        <w:rPr>
          <w:rFonts w:ascii="Arial Narrow" w:hAnsi="Arial Narrow"/>
          <w:lang w:val="en-US"/>
        </w:rPr>
        <w:t xml:space="preserve"> </w:t>
      </w:r>
      <w:r w:rsidRPr="00C8713E">
        <w:rPr>
          <w:rFonts w:ascii="Arial Narrow" w:hAnsi="Arial Narrow"/>
          <w:lang w:val="en-US"/>
        </w:rPr>
        <w:tab/>
      </w:r>
      <w:r w:rsidR="00A42F59" w:rsidRPr="00C8713E">
        <w:rPr>
          <w:rFonts w:ascii="Arial Narrow" w:hAnsi="Arial Narrow"/>
          <w:lang w:val="en-US"/>
        </w:rPr>
        <w:t>Excel, Power Point, Ac</w:t>
      </w:r>
      <w:r w:rsidRPr="00C8713E">
        <w:rPr>
          <w:rFonts w:ascii="Arial Narrow" w:hAnsi="Arial Narrow"/>
          <w:lang w:val="en-US"/>
        </w:rPr>
        <w:t>c</w:t>
      </w:r>
      <w:r w:rsidR="00A42F59" w:rsidRPr="00C8713E">
        <w:rPr>
          <w:rFonts w:ascii="Arial Narrow" w:hAnsi="Arial Narrow"/>
          <w:lang w:val="en-US"/>
        </w:rPr>
        <w:t xml:space="preserve">ess, Publisher, Outlooks, Internet, Net </w:t>
      </w:r>
      <w:r w:rsidR="00B61292" w:rsidRPr="00C8713E">
        <w:rPr>
          <w:rFonts w:ascii="Arial Narrow" w:hAnsi="Arial Narrow"/>
          <w:lang w:val="en-US"/>
        </w:rPr>
        <w:t>Meeting</w:t>
      </w:r>
      <w:r w:rsidR="00A42F59" w:rsidRPr="00C8713E">
        <w:rPr>
          <w:rFonts w:ascii="Arial Narrow" w:hAnsi="Arial Narrow"/>
          <w:lang w:val="en-US"/>
        </w:rPr>
        <w:t>, Photoshop,</w:t>
      </w:r>
      <w:r w:rsidRPr="00C8713E">
        <w:rPr>
          <w:rFonts w:ascii="Arial Narrow" w:hAnsi="Arial Narrow"/>
          <w:lang w:val="en-US"/>
        </w:rPr>
        <w:t xml:space="preserve"> </w:t>
      </w:r>
      <w:r w:rsidR="00A42F59" w:rsidRPr="00C8713E">
        <w:rPr>
          <w:rFonts w:ascii="Arial Narrow" w:hAnsi="Arial Narrow"/>
          <w:lang w:val="en-US"/>
        </w:rPr>
        <w:t>Corel Draw, Peachtree.</w:t>
      </w:r>
    </w:p>
    <w:p w14:paraId="6D0715E5" w14:textId="77777777" w:rsidR="00A42F59" w:rsidRPr="00C8713E" w:rsidRDefault="00A42F59" w:rsidP="00A02972">
      <w:pPr>
        <w:tabs>
          <w:tab w:val="left" w:pos="1560"/>
        </w:tabs>
        <w:spacing w:after="0" w:line="240" w:lineRule="auto"/>
        <w:jc w:val="both"/>
        <w:rPr>
          <w:rFonts w:ascii="Arial Narrow" w:hAnsi="Arial Narrow"/>
          <w:sz w:val="12"/>
          <w:szCs w:val="12"/>
          <w:lang w:val="en-US"/>
        </w:rPr>
      </w:pPr>
    </w:p>
    <w:p w14:paraId="43DFDB3E" w14:textId="298F6155" w:rsidR="00A42F59" w:rsidRPr="00C8713E" w:rsidRDefault="00A42F59" w:rsidP="00A02972">
      <w:pPr>
        <w:tabs>
          <w:tab w:val="left" w:pos="1560"/>
        </w:tabs>
        <w:spacing w:after="0" w:line="240" w:lineRule="auto"/>
        <w:ind w:left="1560"/>
        <w:jc w:val="both"/>
        <w:rPr>
          <w:rFonts w:ascii="Arial Narrow" w:hAnsi="Arial Narrow"/>
        </w:rPr>
      </w:pPr>
      <w:r w:rsidRPr="00C8713E">
        <w:rPr>
          <w:rFonts w:ascii="Arial Narrow" w:hAnsi="Arial Narrow"/>
        </w:rPr>
        <w:t>Manejo de E-Tax 2.0 (Sistema DGI), Manejo Sistema del Registro Público, Manejo de Salesforce</w:t>
      </w:r>
      <w:r w:rsidR="00C848F8" w:rsidRPr="00C8713E">
        <w:rPr>
          <w:rFonts w:ascii="Arial Narrow" w:hAnsi="Arial Narrow"/>
        </w:rPr>
        <w:t xml:space="preserve"> y </w:t>
      </w:r>
      <w:r w:rsidR="00B61292" w:rsidRPr="00C8713E">
        <w:rPr>
          <w:rFonts w:ascii="Arial Narrow" w:hAnsi="Arial Narrow"/>
        </w:rPr>
        <w:t>Net suite</w:t>
      </w:r>
      <w:r w:rsidR="00CF2FE0" w:rsidRPr="00C8713E">
        <w:rPr>
          <w:rFonts w:ascii="Arial Narrow" w:hAnsi="Arial Narrow"/>
        </w:rPr>
        <w:t>.</w:t>
      </w:r>
    </w:p>
    <w:p w14:paraId="7DEAA679" w14:textId="77777777" w:rsidR="00A42F59" w:rsidRPr="00C8713E" w:rsidRDefault="00A42F59" w:rsidP="00A02972">
      <w:pPr>
        <w:tabs>
          <w:tab w:val="left" w:pos="1560"/>
        </w:tabs>
        <w:spacing w:after="0" w:line="240" w:lineRule="auto"/>
        <w:jc w:val="both"/>
        <w:rPr>
          <w:rFonts w:ascii="Arial Narrow" w:hAnsi="Arial Narrow"/>
          <w:sz w:val="14"/>
          <w:szCs w:val="14"/>
        </w:rPr>
      </w:pPr>
    </w:p>
    <w:p w14:paraId="2E015EB4" w14:textId="188C66AD" w:rsidR="00A42F59" w:rsidRPr="00C8713E" w:rsidRDefault="00A42F59" w:rsidP="00A02972">
      <w:pPr>
        <w:tabs>
          <w:tab w:val="left" w:pos="1560"/>
        </w:tabs>
        <w:spacing w:after="0" w:line="240" w:lineRule="auto"/>
        <w:ind w:left="1560"/>
        <w:jc w:val="both"/>
        <w:rPr>
          <w:rFonts w:ascii="Arial Narrow" w:hAnsi="Arial Narrow"/>
        </w:rPr>
      </w:pPr>
      <w:r w:rsidRPr="00C8713E">
        <w:rPr>
          <w:rFonts w:ascii="Arial Narrow" w:hAnsi="Arial Narrow"/>
        </w:rPr>
        <w:t xml:space="preserve">Manejo de </w:t>
      </w:r>
      <w:r w:rsidR="00981F78" w:rsidRPr="00C8713E">
        <w:rPr>
          <w:rFonts w:ascii="Arial Narrow" w:hAnsi="Arial Narrow"/>
        </w:rPr>
        <w:t xml:space="preserve">fax, </w:t>
      </w:r>
      <w:r w:rsidR="00C848F8" w:rsidRPr="00C8713E">
        <w:rPr>
          <w:rFonts w:ascii="Arial Narrow" w:hAnsi="Arial Narrow"/>
        </w:rPr>
        <w:t>máquina</w:t>
      </w:r>
      <w:r w:rsidR="00981F78" w:rsidRPr="00C8713E">
        <w:rPr>
          <w:rFonts w:ascii="Arial Narrow" w:hAnsi="Arial Narrow"/>
        </w:rPr>
        <w:t xml:space="preserve"> de escribir (manual, electrónica), copiadores, sumadoras, centrales telefónicas (Sysco) entre otras, </w:t>
      </w:r>
      <w:r w:rsidR="00B61292" w:rsidRPr="00C8713E">
        <w:rPr>
          <w:rFonts w:ascii="Arial Narrow" w:hAnsi="Arial Narrow"/>
        </w:rPr>
        <w:t>Scanner</w:t>
      </w:r>
      <w:r w:rsidR="00981F78" w:rsidRPr="00C8713E">
        <w:rPr>
          <w:rFonts w:ascii="Arial Narrow" w:hAnsi="Arial Narrow"/>
        </w:rPr>
        <w:t>, protectoras de cheques, microfilmadoras, laptops, data show impresoras fotográficas, etc.</w:t>
      </w:r>
    </w:p>
    <w:p w14:paraId="059AE4DA" w14:textId="77777777" w:rsidR="00981F78" w:rsidRPr="00C8713E" w:rsidRDefault="00981F78" w:rsidP="00A02972">
      <w:pPr>
        <w:tabs>
          <w:tab w:val="left" w:pos="1560"/>
        </w:tabs>
        <w:spacing w:after="0" w:line="240" w:lineRule="auto"/>
        <w:ind w:left="1560"/>
        <w:jc w:val="both"/>
        <w:rPr>
          <w:rFonts w:ascii="Arial Narrow" w:hAnsi="Arial Narrow"/>
        </w:rPr>
      </w:pPr>
    </w:p>
    <w:p w14:paraId="224A4149" w14:textId="219C8741" w:rsidR="00981F78" w:rsidRPr="00C8713E" w:rsidRDefault="00981F78" w:rsidP="00A02972">
      <w:pPr>
        <w:tabs>
          <w:tab w:val="left" w:pos="1560"/>
        </w:tabs>
        <w:spacing w:after="0" w:line="240" w:lineRule="auto"/>
        <w:ind w:left="1560"/>
        <w:jc w:val="both"/>
        <w:rPr>
          <w:rFonts w:ascii="Arial Narrow" w:hAnsi="Arial Narrow"/>
        </w:rPr>
      </w:pPr>
      <w:r w:rsidRPr="00C8713E">
        <w:rPr>
          <w:rFonts w:ascii="Arial Narrow" w:hAnsi="Arial Narrow"/>
        </w:rPr>
        <w:t xml:space="preserve">Conocimientos generales de contabilidad (cuentas por cobrar y pagar, ventas, compras, inventarios, conciliación bancaria, balance general, etc.) </w:t>
      </w:r>
      <w:r w:rsidR="00CF2FE0" w:rsidRPr="00C8713E">
        <w:rPr>
          <w:rFonts w:ascii="Arial Narrow" w:hAnsi="Arial Narrow"/>
        </w:rPr>
        <w:t xml:space="preserve">manejo de caja menuda, </w:t>
      </w:r>
      <w:r w:rsidRPr="00C8713E">
        <w:rPr>
          <w:rFonts w:ascii="Arial Narrow" w:hAnsi="Arial Narrow"/>
        </w:rPr>
        <w:t>confección de facturas, arque</w:t>
      </w:r>
      <w:r w:rsidR="00CF2FE0" w:rsidRPr="00C8713E">
        <w:rPr>
          <w:rFonts w:ascii="Arial Narrow" w:hAnsi="Arial Narrow"/>
        </w:rPr>
        <w:t>o</w:t>
      </w:r>
      <w:r w:rsidRPr="00C8713E">
        <w:rPr>
          <w:rFonts w:ascii="Arial Narrow" w:hAnsi="Arial Narrow"/>
        </w:rPr>
        <w:t xml:space="preserve"> de caja</w:t>
      </w:r>
      <w:r w:rsidR="00CF2FE0" w:rsidRPr="00C8713E">
        <w:rPr>
          <w:rFonts w:ascii="Arial Narrow" w:hAnsi="Arial Narrow"/>
        </w:rPr>
        <w:t>, etc.</w:t>
      </w:r>
    </w:p>
    <w:p w14:paraId="15B748F1" w14:textId="77777777" w:rsidR="00981F78" w:rsidRPr="00C8713E" w:rsidRDefault="00981F78" w:rsidP="00A02972">
      <w:pPr>
        <w:tabs>
          <w:tab w:val="left" w:pos="1560"/>
        </w:tabs>
        <w:spacing w:after="0" w:line="240" w:lineRule="auto"/>
        <w:ind w:left="1560"/>
        <w:jc w:val="both"/>
        <w:rPr>
          <w:rFonts w:ascii="Arial Narrow" w:hAnsi="Arial Narrow"/>
        </w:rPr>
      </w:pPr>
    </w:p>
    <w:p w14:paraId="3375FA9A" w14:textId="77777777" w:rsidR="004668DE" w:rsidRPr="00C8713E" w:rsidRDefault="00981F78" w:rsidP="00A02972">
      <w:pPr>
        <w:tabs>
          <w:tab w:val="left" w:pos="1560"/>
        </w:tabs>
        <w:spacing w:after="0" w:line="240" w:lineRule="auto"/>
        <w:jc w:val="both"/>
        <w:rPr>
          <w:rFonts w:ascii="Arial Narrow" w:hAnsi="Arial Narrow"/>
          <w:b/>
          <w:bCs/>
        </w:rPr>
      </w:pPr>
      <w:r w:rsidRPr="00C8713E">
        <w:rPr>
          <w:rFonts w:ascii="Arial Narrow" w:hAnsi="Arial Narrow"/>
          <w:b/>
        </w:rPr>
        <w:t xml:space="preserve">Cursos </w:t>
      </w:r>
      <w:r w:rsidRPr="00C8713E">
        <w:rPr>
          <w:rFonts w:ascii="Arial Narrow" w:hAnsi="Arial Narrow"/>
        </w:rPr>
        <w:tab/>
      </w:r>
      <w:r w:rsidR="004668DE" w:rsidRPr="00C8713E">
        <w:rPr>
          <w:rFonts w:ascii="Arial Narrow" w:hAnsi="Arial Narrow"/>
          <w:b/>
          <w:bCs/>
        </w:rPr>
        <w:t>SISTEMA INTEGRAL DE PREVENCION DE RIESGO DE BLANQUEO DE CAPITAL (LEY 23)</w:t>
      </w:r>
    </w:p>
    <w:p w14:paraId="501BB080" w14:textId="0CFD9D70" w:rsidR="004668DE" w:rsidRPr="00C8713E" w:rsidRDefault="004668DE" w:rsidP="00A02972">
      <w:pPr>
        <w:pStyle w:val="Prrafodelista"/>
        <w:numPr>
          <w:ilvl w:val="0"/>
          <w:numId w:val="1"/>
        </w:numPr>
        <w:tabs>
          <w:tab w:val="left" w:pos="1560"/>
        </w:tabs>
        <w:spacing w:after="0" w:line="240" w:lineRule="auto"/>
        <w:jc w:val="both"/>
        <w:rPr>
          <w:rFonts w:ascii="Arial Narrow" w:hAnsi="Arial Narrow"/>
        </w:rPr>
      </w:pPr>
      <w:r w:rsidRPr="00C8713E">
        <w:rPr>
          <w:rFonts w:ascii="Arial Narrow" w:hAnsi="Arial Narrow"/>
        </w:rPr>
        <w:t>Marco regulatorio de la Ley 23 de 27 de abril de 2015, y Ley 70 del 31 de enero de 2019</w:t>
      </w:r>
    </w:p>
    <w:p w14:paraId="514EEE13" w14:textId="77777777" w:rsidR="004668DE" w:rsidRPr="00C8713E" w:rsidRDefault="004668DE" w:rsidP="00A02972">
      <w:pPr>
        <w:pStyle w:val="Prrafodelista"/>
        <w:numPr>
          <w:ilvl w:val="0"/>
          <w:numId w:val="1"/>
        </w:numPr>
        <w:tabs>
          <w:tab w:val="left" w:pos="1560"/>
        </w:tabs>
        <w:spacing w:after="0" w:line="240" w:lineRule="auto"/>
        <w:jc w:val="both"/>
        <w:rPr>
          <w:rFonts w:ascii="Arial Narrow" w:hAnsi="Arial Narrow"/>
        </w:rPr>
      </w:pPr>
      <w:r w:rsidRPr="00C8713E">
        <w:rPr>
          <w:rFonts w:ascii="Arial Narrow" w:hAnsi="Arial Narrow"/>
        </w:rPr>
        <w:t>Importancia de la debida diligencia (Clientes, Colaboradores y Proveedores) y la consecución de la importancia necesaria.</w:t>
      </w:r>
    </w:p>
    <w:p w14:paraId="5C1024FE" w14:textId="66070747" w:rsidR="004668DE" w:rsidRPr="00C8713E" w:rsidRDefault="004668DE" w:rsidP="00A02972">
      <w:pPr>
        <w:pStyle w:val="Prrafodelista"/>
        <w:numPr>
          <w:ilvl w:val="0"/>
          <w:numId w:val="1"/>
        </w:numPr>
        <w:tabs>
          <w:tab w:val="left" w:pos="1560"/>
        </w:tabs>
        <w:spacing w:after="0" w:line="240" w:lineRule="auto"/>
        <w:jc w:val="both"/>
        <w:rPr>
          <w:rFonts w:ascii="Arial Narrow" w:hAnsi="Arial Narrow"/>
        </w:rPr>
      </w:pPr>
      <w:r w:rsidRPr="00C8713E">
        <w:rPr>
          <w:rFonts w:ascii="Arial Narrow" w:hAnsi="Arial Narrow"/>
        </w:rPr>
        <w:t xml:space="preserve">Enfoque basado en riesgo y su relación de </w:t>
      </w:r>
      <w:r w:rsidR="00CF2FE0" w:rsidRPr="00C8713E">
        <w:rPr>
          <w:rFonts w:ascii="Arial Narrow" w:hAnsi="Arial Narrow"/>
        </w:rPr>
        <w:t>auditoría</w:t>
      </w:r>
      <w:r w:rsidRPr="00C8713E">
        <w:rPr>
          <w:rFonts w:ascii="Arial Narrow" w:hAnsi="Arial Narrow"/>
        </w:rPr>
        <w:t xml:space="preserve"> de cumplimiento.</w:t>
      </w:r>
    </w:p>
    <w:p w14:paraId="72681929" w14:textId="77777777" w:rsidR="004668DE" w:rsidRPr="00C8713E" w:rsidRDefault="004668DE" w:rsidP="00A02972">
      <w:pPr>
        <w:pStyle w:val="Prrafodelista"/>
        <w:numPr>
          <w:ilvl w:val="0"/>
          <w:numId w:val="1"/>
        </w:numPr>
        <w:tabs>
          <w:tab w:val="left" w:pos="1560"/>
        </w:tabs>
        <w:spacing w:after="0" w:line="240" w:lineRule="auto"/>
        <w:jc w:val="both"/>
        <w:rPr>
          <w:rFonts w:ascii="Arial Narrow" w:hAnsi="Arial Narrow"/>
        </w:rPr>
      </w:pPr>
      <w:r w:rsidRPr="00C8713E">
        <w:rPr>
          <w:rFonts w:ascii="Arial Narrow" w:hAnsi="Arial Narrow"/>
        </w:rPr>
        <w:t>Importancia y Rol del Gobierno Corporativo y de la Persona de Enlace.</w:t>
      </w:r>
    </w:p>
    <w:p w14:paraId="1E9A2186" w14:textId="77777777" w:rsidR="004668DE" w:rsidRPr="00C8713E" w:rsidRDefault="004668DE" w:rsidP="00A02972">
      <w:pPr>
        <w:pStyle w:val="Prrafodelista"/>
        <w:numPr>
          <w:ilvl w:val="0"/>
          <w:numId w:val="1"/>
        </w:numPr>
        <w:tabs>
          <w:tab w:val="left" w:pos="1560"/>
        </w:tabs>
        <w:spacing w:after="0" w:line="240" w:lineRule="auto"/>
        <w:jc w:val="both"/>
        <w:rPr>
          <w:rFonts w:ascii="Arial Narrow" w:hAnsi="Arial Narrow"/>
        </w:rPr>
      </w:pPr>
      <w:r w:rsidRPr="00C8713E">
        <w:rPr>
          <w:rFonts w:ascii="Arial Narrow" w:hAnsi="Arial Narrow"/>
        </w:rPr>
        <w:t>Covid-19 y sus riesgos asociados en actividades ilícitas.</w:t>
      </w:r>
    </w:p>
    <w:p w14:paraId="1A04CD40" w14:textId="77777777" w:rsidR="004668DE" w:rsidRPr="00C8713E" w:rsidRDefault="004668DE" w:rsidP="00A02972">
      <w:pPr>
        <w:pStyle w:val="Prrafodelista"/>
        <w:numPr>
          <w:ilvl w:val="0"/>
          <w:numId w:val="1"/>
        </w:numPr>
        <w:tabs>
          <w:tab w:val="left" w:pos="1560"/>
        </w:tabs>
        <w:spacing w:after="0" w:line="240" w:lineRule="auto"/>
        <w:jc w:val="both"/>
        <w:rPr>
          <w:rFonts w:ascii="Arial Narrow" w:hAnsi="Arial Narrow"/>
        </w:rPr>
      </w:pPr>
      <w:r w:rsidRPr="00C8713E">
        <w:rPr>
          <w:rFonts w:ascii="Arial Narrow" w:hAnsi="Arial Narrow"/>
        </w:rPr>
        <w:t>Nuevos retos para el 2021 y su impacto en el modelo de negocio de la Inmobiliaria.</w:t>
      </w:r>
    </w:p>
    <w:p w14:paraId="4542D33C" w14:textId="77777777" w:rsidR="004668DE" w:rsidRPr="00C8713E" w:rsidRDefault="004668DE" w:rsidP="00A02972">
      <w:pPr>
        <w:tabs>
          <w:tab w:val="left" w:pos="1560"/>
        </w:tabs>
        <w:spacing w:after="0" w:line="240" w:lineRule="auto"/>
        <w:jc w:val="both"/>
        <w:rPr>
          <w:rFonts w:ascii="Arial Narrow" w:hAnsi="Arial Narrow"/>
        </w:rPr>
      </w:pPr>
    </w:p>
    <w:p w14:paraId="2FAE8D79" w14:textId="77777777" w:rsidR="00DE5D17" w:rsidRPr="00C8713E" w:rsidRDefault="004668DE" w:rsidP="00A02972">
      <w:pPr>
        <w:tabs>
          <w:tab w:val="left" w:pos="1560"/>
        </w:tabs>
        <w:spacing w:after="0" w:line="240" w:lineRule="auto"/>
        <w:jc w:val="both"/>
        <w:rPr>
          <w:rFonts w:ascii="Arial Narrow" w:hAnsi="Arial Narrow"/>
          <w:b/>
          <w:bCs/>
        </w:rPr>
      </w:pPr>
      <w:r w:rsidRPr="00C8713E">
        <w:rPr>
          <w:rFonts w:ascii="Arial Narrow" w:hAnsi="Arial Narrow"/>
        </w:rPr>
        <w:tab/>
      </w:r>
      <w:r w:rsidR="00DE5D17" w:rsidRPr="00C8713E">
        <w:rPr>
          <w:rFonts w:ascii="Arial Narrow" w:hAnsi="Arial Narrow"/>
          <w:b/>
          <w:bCs/>
        </w:rPr>
        <w:t>CENTRO DE CAPACITACIONES PROFESIONALES Y FISCALES</w:t>
      </w:r>
    </w:p>
    <w:p w14:paraId="56762B47" w14:textId="77777777" w:rsidR="00DE5D17" w:rsidRPr="00C8713E" w:rsidRDefault="00DE5D17" w:rsidP="00A02972">
      <w:pPr>
        <w:pStyle w:val="Prrafodelista"/>
        <w:numPr>
          <w:ilvl w:val="0"/>
          <w:numId w:val="1"/>
        </w:numPr>
        <w:tabs>
          <w:tab w:val="left" w:pos="1560"/>
        </w:tabs>
        <w:spacing w:after="0" w:line="240" w:lineRule="auto"/>
        <w:jc w:val="both"/>
        <w:rPr>
          <w:rFonts w:ascii="Arial Narrow" w:hAnsi="Arial Narrow"/>
        </w:rPr>
      </w:pPr>
      <w:r w:rsidRPr="00C8713E">
        <w:rPr>
          <w:rFonts w:ascii="Arial Narrow" w:hAnsi="Arial Narrow"/>
        </w:rPr>
        <w:t>Régimen de Interés Preferencia Hipotecario</w:t>
      </w:r>
    </w:p>
    <w:p w14:paraId="0E673835" w14:textId="77777777" w:rsidR="00DE5D17" w:rsidRPr="00C8713E" w:rsidRDefault="00DE5D17" w:rsidP="00A02972">
      <w:pPr>
        <w:tabs>
          <w:tab w:val="left" w:pos="1560"/>
        </w:tabs>
        <w:spacing w:after="0" w:line="240" w:lineRule="auto"/>
        <w:jc w:val="both"/>
        <w:rPr>
          <w:rFonts w:ascii="Arial Narrow" w:hAnsi="Arial Narrow"/>
        </w:rPr>
      </w:pPr>
      <w:r w:rsidRPr="00C8713E">
        <w:rPr>
          <w:rFonts w:ascii="Arial Narrow" w:hAnsi="Arial Narrow"/>
        </w:rPr>
        <w:tab/>
      </w:r>
    </w:p>
    <w:p w14:paraId="28E414EF" w14:textId="77777777" w:rsidR="00981F78" w:rsidRPr="00C8713E" w:rsidRDefault="00DE5D17" w:rsidP="00A02972">
      <w:pPr>
        <w:tabs>
          <w:tab w:val="left" w:pos="1560"/>
        </w:tabs>
        <w:spacing w:after="0" w:line="240" w:lineRule="auto"/>
        <w:jc w:val="both"/>
        <w:rPr>
          <w:rFonts w:ascii="Arial Narrow" w:hAnsi="Arial Narrow"/>
          <w:b/>
          <w:bCs/>
        </w:rPr>
      </w:pPr>
      <w:r w:rsidRPr="00C8713E">
        <w:rPr>
          <w:rFonts w:ascii="Arial Narrow" w:hAnsi="Arial Narrow"/>
        </w:rPr>
        <w:tab/>
      </w:r>
      <w:r w:rsidR="00981F78" w:rsidRPr="00C8713E">
        <w:rPr>
          <w:rFonts w:ascii="Arial Narrow" w:hAnsi="Arial Narrow"/>
          <w:b/>
          <w:bCs/>
        </w:rPr>
        <w:t>UNIVERSIDAD LATINA DE PANAMA</w:t>
      </w:r>
    </w:p>
    <w:p w14:paraId="5103D9D5" w14:textId="77777777" w:rsidR="00981F78" w:rsidRPr="00C8713E" w:rsidRDefault="00981F78" w:rsidP="00A02972">
      <w:pPr>
        <w:tabs>
          <w:tab w:val="left" w:pos="1560"/>
        </w:tabs>
        <w:spacing w:after="0" w:line="240" w:lineRule="auto"/>
        <w:jc w:val="both"/>
        <w:rPr>
          <w:rFonts w:ascii="Arial Narrow" w:hAnsi="Arial Narrow"/>
        </w:rPr>
      </w:pPr>
      <w:r w:rsidRPr="00C8713E">
        <w:rPr>
          <w:rFonts w:ascii="Arial Narrow" w:hAnsi="Arial Narrow"/>
        </w:rPr>
        <w:tab/>
        <w:t>“Centro de Estudios Post-Grado, Maestría y Doctorado”</w:t>
      </w:r>
    </w:p>
    <w:p w14:paraId="1BC8A563" w14:textId="77777777" w:rsidR="00981F78" w:rsidRPr="00C8713E" w:rsidRDefault="00981F78" w:rsidP="00A02972">
      <w:pPr>
        <w:pStyle w:val="Prrafodelista"/>
        <w:numPr>
          <w:ilvl w:val="0"/>
          <w:numId w:val="1"/>
        </w:numPr>
        <w:tabs>
          <w:tab w:val="left" w:pos="1560"/>
        </w:tabs>
        <w:spacing w:after="0" w:line="240" w:lineRule="auto"/>
        <w:jc w:val="both"/>
        <w:rPr>
          <w:rFonts w:ascii="Arial Narrow" w:hAnsi="Arial Narrow"/>
        </w:rPr>
      </w:pPr>
      <w:r w:rsidRPr="00C8713E">
        <w:rPr>
          <w:rFonts w:ascii="Arial Narrow" w:hAnsi="Arial Narrow"/>
        </w:rPr>
        <w:t>Seminario de Internet y Correo Electrónico</w:t>
      </w:r>
    </w:p>
    <w:p w14:paraId="7B7D74BE" w14:textId="77777777" w:rsidR="00981F78" w:rsidRPr="00C8713E" w:rsidRDefault="00981F78" w:rsidP="00A02972">
      <w:pPr>
        <w:tabs>
          <w:tab w:val="left" w:pos="1560"/>
        </w:tabs>
        <w:spacing w:after="0" w:line="240" w:lineRule="auto"/>
        <w:jc w:val="both"/>
        <w:rPr>
          <w:rFonts w:ascii="Arial Narrow" w:hAnsi="Arial Narrow"/>
        </w:rPr>
      </w:pPr>
      <w:r w:rsidRPr="00C8713E">
        <w:rPr>
          <w:rFonts w:ascii="Arial Narrow" w:hAnsi="Arial Narrow"/>
        </w:rPr>
        <w:tab/>
      </w:r>
    </w:p>
    <w:p w14:paraId="16F49C8E" w14:textId="77777777" w:rsidR="00981F78" w:rsidRPr="00C8713E" w:rsidRDefault="00981F78" w:rsidP="00A02972">
      <w:pPr>
        <w:tabs>
          <w:tab w:val="left" w:pos="1560"/>
        </w:tabs>
        <w:spacing w:after="0" w:line="240" w:lineRule="auto"/>
        <w:jc w:val="both"/>
        <w:rPr>
          <w:rFonts w:ascii="Arial Narrow" w:hAnsi="Arial Narrow"/>
          <w:b/>
          <w:bCs/>
        </w:rPr>
      </w:pPr>
      <w:r w:rsidRPr="00C8713E">
        <w:rPr>
          <w:rFonts w:ascii="Arial Narrow" w:hAnsi="Arial Narrow"/>
        </w:rPr>
        <w:tab/>
      </w:r>
      <w:r w:rsidRPr="00C8713E">
        <w:rPr>
          <w:rFonts w:ascii="Arial Narrow" w:hAnsi="Arial Narrow"/>
          <w:b/>
          <w:bCs/>
        </w:rPr>
        <w:t>ASOCIACION DE SECRETARIAS EJECUTIVAS DE PANAMA</w:t>
      </w:r>
    </w:p>
    <w:p w14:paraId="4126AD0E" w14:textId="742FFD6B" w:rsidR="00981F78" w:rsidRPr="00C8713E" w:rsidRDefault="00981F78" w:rsidP="00A02972">
      <w:pPr>
        <w:tabs>
          <w:tab w:val="left" w:pos="1560"/>
        </w:tabs>
        <w:spacing w:after="0" w:line="240" w:lineRule="auto"/>
        <w:jc w:val="both"/>
        <w:rPr>
          <w:rFonts w:ascii="Arial Narrow" w:hAnsi="Arial Narrow"/>
        </w:rPr>
      </w:pPr>
      <w:r w:rsidRPr="00C8713E">
        <w:rPr>
          <w:rFonts w:ascii="Arial Narrow" w:hAnsi="Arial Narrow"/>
        </w:rPr>
        <w:tab/>
      </w:r>
      <w:r w:rsidR="00470518" w:rsidRPr="00C8713E">
        <w:rPr>
          <w:rFonts w:ascii="Arial Narrow" w:hAnsi="Arial Narrow"/>
        </w:rPr>
        <w:t>“</w:t>
      </w:r>
      <w:r w:rsidR="00E82FB3" w:rsidRPr="00C8713E">
        <w:rPr>
          <w:rFonts w:ascii="Arial Narrow" w:hAnsi="Arial Narrow"/>
        </w:rPr>
        <w:t xml:space="preserve">Perspectivas y Desarrollo de la </w:t>
      </w:r>
      <w:r w:rsidR="00CF2FE0" w:rsidRPr="00C8713E">
        <w:rPr>
          <w:rFonts w:ascii="Arial Narrow" w:hAnsi="Arial Narrow"/>
        </w:rPr>
        <w:t>secretaria</w:t>
      </w:r>
      <w:r w:rsidR="00E82FB3" w:rsidRPr="00C8713E">
        <w:rPr>
          <w:rFonts w:ascii="Arial Narrow" w:hAnsi="Arial Narrow"/>
        </w:rPr>
        <w:t xml:space="preserve"> para el Nuevo Milenio”</w:t>
      </w:r>
    </w:p>
    <w:p w14:paraId="03C9D824" w14:textId="77777777" w:rsidR="00981F78" w:rsidRPr="00C8713E" w:rsidRDefault="00AB3839" w:rsidP="00A02972">
      <w:pPr>
        <w:pStyle w:val="Prrafodelista"/>
        <w:numPr>
          <w:ilvl w:val="0"/>
          <w:numId w:val="1"/>
        </w:numPr>
        <w:tabs>
          <w:tab w:val="left" w:pos="1560"/>
        </w:tabs>
        <w:spacing w:after="0" w:line="240" w:lineRule="auto"/>
        <w:jc w:val="both"/>
        <w:rPr>
          <w:rFonts w:ascii="Arial Narrow" w:hAnsi="Arial Narrow"/>
        </w:rPr>
      </w:pPr>
      <w:r w:rsidRPr="00C8713E">
        <w:rPr>
          <w:rFonts w:ascii="Arial Narrow" w:hAnsi="Arial Narrow"/>
        </w:rPr>
        <w:t>Redacción</w:t>
      </w:r>
      <w:r w:rsidR="00E82FB3" w:rsidRPr="00C8713E">
        <w:rPr>
          <w:rFonts w:ascii="Arial Narrow" w:hAnsi="Arial Narrow"/>
        </w:rPr>
        <w:t xml:space="preserve"> Moderna y Actualizada de Cartas y Documentos</w:t>
      </w:r>
    </w:p>
    <w:p w14:paraId="71759FB0" w14:textId="77777777" w:rsidR="00E82FB3" w:rsidRPr="00C8713E" w:rsidRDefault="00AB3839" w:rsidP="00A02972">
      <w:pPr>
        <w:pStyle w:val="Prrafodelista"/>
        <w:numPr>
          <w:ilvl w:val="0"/>
          <w:numId w:val="1"/>
        </w:numPr>
        <w:tabs>
          <w:tab w:val="left" w:pos="1560"/>
        </w:tabs>
        <w:spacing w:after="0" w:line="240" w:lineRule="auto"/>
        <w:jc w:val="both"/>
        <w:rPr>
          <w:rFonts w:ascii="Arial Narrow" w:hAnsi="Arial Narrow"/>
        </w:rPr>
      </w:pPr>
      <w:r w:rsidRPr="00C8713E">
        <w:rPr>
          <w:rFonts w:ascii="Arial Narrow" w:hAnsi="Arial Narrow"/>
        </w:rPr>
        <w:t>Motivación: Motor para el Éxito Personal y Profesional</w:t>
      </w:r>
    </w:p>
    <w:p w14:paraId="487C0F22" w14:textId="77777777" w:rsidR="00AB3839" w:rsidRPr="00C8713E" w:rsidRDefault="00AB3839" w:rsidP="00A02972">
      <w:pPr>
        <w:pStyle w:val="Prrafodelista"/>
        <w:numPr>
          <w:ilvl w:val="0"/>
          <w:numId w:val="1"/>
        </w:numPr>
        <w:tabs>
          <w:tab w:val="left" w:pos="1560"/>
        </w:tabs>
        <w:spacing w:after="0" w:line="240" w:lineRule="auto"/>
        <w:jc w:val="both"/>
        <w:rPr>
          <w:rFonts w:ascii="Arial Narrow" w:hAnsi="Arial Narrow"/>
        </w:rPr>
      </w:pPr>
      <w:r w:rsidRPr="00C8713E">
        <w:rPr>
          <w:rFonts w:ascii="Arial Narrow" w:hAnsi="Arial Narrow"/>
        </w:rPr>
        <w:t>Estilos de Vida Saludables en Tiempos de Cambios</w:t>
      </w:r>
    </w:p>
    <w:p w14:paraId="5A5D7047" w14:textId="77777777" w:rsidR="00981F78" w:rsidRPr="00C8713E" w:rsidRDefault="00981F78" w:rsidP="00A02972">
      <w:pPr>
        <w:tabs>
          <w:tab w:val="left" w:pos="1560"/>
        </w:tabs>
        <w:spacing w:after="0" w:line="240" w:lineRule="auto"/>
        <w:jc w:val="both"/>
        <w:rPr>
          <w:rFonts w:ascii="Arial Narrow" w:hAnsi="Arial Narrow"/>
        </w:rPr>
      </w:pPr>
    </w:p>
    <w:p w14:paraId="4DA94755" w14:textId="77777777" w:rsidR="00981F78" w:rsidRPr="00C8713E" w:rsidRDefault="00981F78" w:rsidP="00A02972">
      <w:pPr>
        <w:tabs>
          <w:tab w:val="left" w:pos="1560"/>
        </w:tabs>
        <w:spacing w:after="0" w:line="240" w:lineRule="auto"/>
        <w:jc w:val="both"/>
        <w:rPr>
          <w:rFonts w:ascii="Arial Narrow" w:hAnsi="Arial Narrow"/>
          <w:b/>
          <w:bCs/>
        </w:rPr>
      </w:pPr>
      <w:r w:rsidRPr="00C8713E">
        <w:rPr>
          <w:rFonts w:ascii="Arial Narrow" w:hAnsi="Arial Narrow"/>
        </w:rPr>
        <w:tab/>
      </w:r>
      <w:r w:rsidR="00AB3839" w:rsidRPr="00C8713E">
        <w:rPr>
          <w:rFonts w:ascii="Arial Narrow" w:hAnsi="Arial Narrow"/>
          <w:b/>
          <w:bCs/>
        </w:rPr>
        <w:t>BANCO DEL ISTMO, S.A.</w:t>
      </w:r>
    </w:p>
    <w:p w14:paraId="72226529" w14:textId="3E90539D" w:rsidR="00981F78" w:rsidRPr="00C8713E" w:rsidRDefault="00AB3839" w:rsidP="00A02972">
      <w:pPr>
        <w:pStyle w:val="Prrafodelista"/>
        <w:numPr>
          <w:ilvl w:val="0"/>
          <w:numId w:val="1"/>
        </w:numPr>
        <w:tabs>
          <w:tab w:val="left" w:pos="1560"/>
        </w:tabs>
        <w:spacing w:after="0" w:line="240" w:lineRule="auto"/>
        <w:jc w:val="both"/>
        <w:rPr>
          <w:rFonts w:ascii="Arial Narrow" w:hAnsi="Arial Narrow"/>
        </w:rPr>
      </w:pPr>
      <w:r w:rsidRPr="00C8713E">
        <w:rPr>
          <w:rFonts w:ascii="Arial Narrow" w:hAnsi="Arial Narrow"/>
        </w:rPr>
        <w:t xml:space="preserve">Excelencia en el Uso del </w:t>
      </w:r>
      <w:r w:rsidR="00B61292" w:rsidRPr="00C8713E">
        <w:rPr>
          <w:rFonts w:ascii="Arial Narrow" w:hAnsi="Arial Narrow"/>
        </w:rPr>
        <w:t>Teléfono</w:t>
      </w:r>
    </w:p>
    <w:p w14:paraId="2C8FDB91" w14:textId="76B933FE" w:rsidR="00AB3839" w:rsidRPr="00C8713E" w:rsidRDefault="00B61292" w:rsidP="00A02972">
      <w:pPr>
        <w:pStyle w:val="Prrafodelista"/>
        <w:numPr>
          <w:ilvl w:val="0"/>
          <w:numId w:val="1"/>
        </w:numPr>
        <w:tabs>
          <w:tab w:val="left" w:pos="1560"/>
        </w:tabs>
        <w:spacing w:after="0" w:line="240" w:lineRule="auto"/>
        <w:jc w:val="both"/>
        <w:rPr>
          <w:rFonts w:ascii="Arial Narrow" w:hAnsi="Arial Narrow"/>
        </w:rPr>
      </w:pPr>
      <w:r w:rsidRPr="00C8713E">
        <w:rPr>
          <w:rFonts w:ascii="Arial Narrow" w:hAnsi="Arial Narrow"/>
        </w:rPr>
        <w:t>Atención</w:t>
      </w:r>
      <w:r w:rsidR="00AB3839" w:rsidRPr="00C8713E">
        <w:rPr>
          <w:rFonts w:ascii="Arial Narrow" w:hAnsi="Arial Narrow"/>
        </w:rPr>
        <w:t xml:space="preserve"> al cliente</w:t>
      </w:r>
    </w:p>
    <w:p w14:paraId="25E72551" w14:textId="77777777" w:rsidR="00AB3839" w:rsidRPr="00C8713E" w:rsidRDefault="00AB3839" w:rsidP="00A02972">
      <w:pPr>
        <w:pStyle w:val="Prrafodelista"/>
        <w:numPr>
          <w:ilvl w:val="0"/>
          <w:numId w:val="1"/>
        </w:numPr>
        <w:tabs>
          <w:tab w:val="left" w:pos="1560"/>
        </w:tabs>
        <w:spacing w:after="0" w:line="240" w:lineRule="auto"/>
        <w:jc w:val="both"/>
        <w:rPr>
          <w:rFonts w:ascii="Arial Narrow" w:hAnsi="Arial Narrow"/>
        </w:rPr>
      </w:pPr>
      <w:r w:rsidRPr="00C8713E">
        <w:rPr>
          <w:rFonts w:ascii="Arial Narrow" w:hAnsi="Arial Narrow"/>
        </w:rPr>
        <w:t>Curso de Banca Seguro</w:t>
      </w:r>
    </w:p>
    <w:p w14:paraId="2F8F4D86" w14:textId="77777777" w:rsidR="00AB3839" w:rsidRPr="00C8713E" w:rsidRDefault="00AB3839" w:rsidP="00A02972">
      <w:pPr>
        <w:pStyle w:val="Prrafodelista"/>
        <w:numPr>
          <w:ilvl w:val="0"/>
          <w:numId w:val="1"/>
        </w:numPr>
        <w:tabs>
          <w:tab w:val="left" w:pos="1560"/>
        </w:tabs>
        <w:spacing w:after="0" w:line="240" w:lineRule="auto"/>
        <w:jc w:val="both"/>
        <w:rPr>
          <w:rFonts w:ascii="Arial Narrow" w:hAnsi="Arial Narrow"/>
        </w:rPr>
      </w:pPr>
      <w:r w:rsidRPr="00C8713E">
        <w:rPr>
          <w:rFonts w:ascii="Arial Narrow" w:hAnsi="Arial Narrow"/>
        </w:rPr>
        <w:t xml:space="preserve">Curso de Liderazgo, Relaciones Humanas y </w:t>
      </w:r>
      <w:r w:rsidR="00C848F8" w:rsidRPr="00C8713E">
        <w:rPr>
          <w:rFonts w:ascii="Arial Narrow" w:hAnsi="Arial Narrow"/>
        </w:rPr>
        <w:t>Comunicación</w:t>
      </w:r>
    </w:p>
    <w:p w14:paraId="6C63920B" w14:textId="1FC7871C" w:rsidR="00F43E4C" w:rsidRPr="00C8713E" w:rsidRDefault="003F1C57" w:rsidP="00A02972">
      <w:pPr>
        <w:tabs>
          <w:tab w:val="left" w:pos="1560"/>
        </w:tabs>
        <w:spacing w:after="0" w:line="240" w:lineRule="auto"/>
        <w:jc w:val="both"/>
        <w:rPr>
          <w:rFonts w:ascii="Arial Narrow" w:hAnsi="Arial Narrow"/>
          <w:b/>
        </w:rPr>
      </w:pPr>
      <w:r w:rsidRPr="00C8713E">
        <w:rPr>
          <w:rFonts w:ascii="Arial Narrow" w:hAnsi="Arial Narrow"/>
          <w:b/>
        </w:rPr>
        <w:t>Referencia</w:t>
      </w:r>
      <w:r w:rsidR="00F43E4C" w:rsidRPr="00C8713E">
        <w:rPr>
          <w:rFonts w:ascii="Arial Narrow" w:hAnsi="Arial Narrow"/>
          <w:b/>
        </w:rPr>
        <w:t xml:space="preserve"> Laboral</w:t>
      </w:r>
      <w:r w:rsidRPr="00C8713E">
        <w:rPr>
          <w:rFonts w:ascii="Arial Narrow" w:hAnsi="Arial Narrow"/>
          <w:b/>
        </w:rPr>
        <w:tab/>
      </w:r>
    </w:p>
    <w:p w14:paraId="42E69A52" w14:textId="77777777" w:rsidR="00C848F8" w:rsidRPr="00C8713E" w:rsidRDefault="00C848F8" w:rsidP="00A02972">
      <w:pPr>
        <w:tabs>
          <w:tab w:val="left" w:pos="1560"/>
        </w:tabs>
        <w:spacing w:after="0" w:line="240" w:lineRule="auto"/>
        <w:jc w:val="both"/>
        <w:rPr>
          <w:rFonts w:ascii="Arial Narrow" w:hAnsi="Arial Narrow"/>
          <w:b/>
          <w:sz w:val="10"/>
          <w:szCs w:val="10"/>
        </w:rPr>
      </w:pPr>
    </w:p>
    <w:tbl>
      <w:tblPr>
        <w:tblStyle w:val="Tablaconcuadrcula"/>
        <w:tblW w:w="11022"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6"/>
        <w:gridCol w:w="4776"/>
      </w:tblGrid>
      <w:tr w:rsidR="00C848F8" w:rsidRPr="00C8713E" w14:paraId="5DF90EE8" w14:textId="77777777" w:rsidTr="00C8713E">
        <w:tc>
          <w:tcPr>
            <w:tcW w:w="6246" w:type="dxa"/>
          </w:tcPr>
          <w:p w14:paraId="138BDDE8" w14:textId="5E86C646" w:rsidR="00BC633D" w:rsidRPr="00C8713E" w:rsidRDefault="00BC633D" w:rsidP="00BC633D">
            <w:pPr>
              <w:pStyle w:val="Prrafodelista"/>
              <w:numPr>
                <w:ilvl w:val="0"/>
                <w:numId w:val="2"/>
              </w:numPr>
              <w:ind w:left="318"/>
              <w:rPr>
                <w:rFonts w:ascii="Arial Narrow" w:hAnsi="Arial Narrow"/>
                <w:b/>
                <w:lang w:val="en-US"/>
              </w:rPr>
            </w:pPr>
            <w:r>
              <w:rPr>
                <w:rFonts w:ascii="Arial Narrow" w:hAnsi="Arial Narrow"/>
                <w:b/>
                <w:lang w:val="en-US"/>
              </w:rPr>
              <w:t>SOLO</w:t>
            </w:r>
            <w:r w:rsidRPr="00C8713E">
              <w:rPr>
                <w:rFonts w:ascii="Arial Narrow" w:hAnsi="Arial Narrow"/>
                <w:b/>
                <w:lang w:val="en-US"/>
              </w:rPr>
              <w:t>, S.A.</w:t>
            </w:r>
          </w:p>
          <w:p w14:paraId="77CCCB52" w14:textId="67E45064" w:rsidR="00BC633D" w:rsidRDefault="00BC633D" w:rsidP="00BC633D">
            <w:pPr>
              <w:ind w:left="318"/>
              <w:rPr>
                <w:rFonts w:ascii="Arial Narrow" w:hAnsi="Arial Narrow"/>
              </w:rPr>
            </w:pPr>
            <w:r w:rsidRPr="00C8713E">
              <w:rPr>
                <w:rFonts w:ascii="Arial Narrow" w:hAnsi="Arial Narrow"/>
              </w:rPr>
              <w:t xml:space="preserve">Lic. </w:t>
            </w:r>
            <w:r>
              <w:rPr>
                <w:rFonts w:ascii="Arial Narrow" w:hAnsi="Arial Narrow"/>
              </w:rPr>
              <w:t>Alba Castillo</w:t>
            </w:r>
            <w:r w:rsidRPr="00C8713E">
              <w:rPr>
                <w:rFonts w:ascii="Arial Narrow" w:hAnsi="Arial Narrow"/>
              </w:rPr>
              <w:t xml:space="preserve"> – Tel. </w:t>
            </w:r>
            <w:r>
              <w:rPr>
                <w:rFonts w:ascii="Arial Narrow" w:hAnsi="Arial Narrow"/>
              </w:rPr>
              <w:t>6454-1231</w:t>
            </w:r>
          </w:p>
          <w:p w14:paraId="676D71DA" w14:textId="77777777" w:rsidR="00BC633D" w:rsidRPr="00C8713E" w:rsidRDefault="00BC633D" w:rsidP="00BC633D">
            <w:pPr>
              <w:ind w:left="318"/>
              <w:rPr>
                <w:rFonts w:ascii="Arial Narrow" w:hAnsi="Arial Narrow"/>
              </w:rPr>
            </w:pPr>
          </w:p>
          <w:p w14:paraId="23BB0C0A" w14:textId="77777777" w:rsidR="00C848F8" w:rsidRPr="00C8713E" w:rsidRDefault="00C848F8" w:rsidP="00C848F8">
            <w:pPr>
              <w:pStyle w:val="Prrafodelista"/>
              <w:numPr>
                <w:ilvl w:val="0"/>
                <w:numId w:val="2"/>
              </w:numPr>
              <w:ind w:left="318"/>
              <w:rPr>
                <w:rFonts w:ascii="Arial Narrow" w:hAnsi="Arial Narrow"/>
                <w:b/>
                <w:lang w:val="en-US"/>
              </w:rPr>
            </w:pPr>
            <w:r w:rsidRPr="00C8713E">
              <w:rPr>
                <w:rFonts w:ascii="Arial Narrow" w:hAnsi="Arial Narrow"/>
                <w:b/>
                <w:lang w:val="en-US"/>
              </w:rPr>
              <w:t>INMOBILIARIA PACIFIC HILLS, S.A.</w:t>
            </w:r>
          </w:p>
          <w:p w14:paraId="0CE8D11D" w14:textId="77777777" w:rsidR="00C848F8" w:rsidRPr="00C8713E" w:rsidRDefault="00C848F8" w:rsidP="00C848F8">
            <w:pPr>
              <w:ind w:left="318"/>
              <w:rPr>
                <w:rFonts w:ascii="Arial Narrow" w:hAnsi="Arial Narrow"/>
              </w:rPr>
            </w:pPr>
            <w:r w:rsidRPr="00C8713E">
              <w:rPr>
                <w:rFonts w:ascii="Arial Narrow" w:hAnsi="Arial Narrow"/>
              </w:rPr>
              <w:t>Lic. Ana Cohen – Tel. 6614-0380</w:t>
            </w:r>
          </w:p>
          <w:p w14:paraId="6A370FBF" w14:textId="77777777" w:rsidR="009C6987" w:rsidRPr="00C8713E" w:rsidRDefault="009C6987" w:rsidP="00C848F8">
            <w:pPr>
              <w:ind w:left="318"/>
              <w:rPr>
                <w:rFonts w:ascii="Arial Narrow" w:hAnsi="Arial Narrow"/>
                <w:b/>
              </w:rPr>
            </w:pPr>
          </w:p>
          <w:p w14:paraId="779F2F47" w14:textId="77777777" w:rsidR="009C6987" w:rsidRPr="00C8713E" w:rsidRDefault="009C6987" w:rsidP="009C6987">
            <w:pPr>
              <w:pStyle w:val="Prrafodelista"/>
              <w:numPr>
                <w:ilvl w:val="0"/>
                <w:numId w:val="2"/>
              </w:numPr>
              <w:ind w:left="318"/>
              <w:rPr>
                <w:rFonts w:ascii="Arial Narrow" w:hAnsi="Arial Narrow"/>
                <w:b/>
              </w:rPr>
            </w:pPr>
            <w:r w:rsidRPr="00C8713E">
              <w:rPr>
                <w:rFonts w:ascii="Arial Narrow" w:hAnsi="Arial Narrow"/>
                <w:b/>
              </w:rPr>
              <w:t xml:space="preserve">GRUPO INMOBILIARIO UNIVERSAL, S.A. </w:t>
            </w:r>
          </w:p>
          <w:p w14:paraId="77737647" w14:textId="77777777" w:rsidR="009C6987" w:rsidRDefault="009C6987" w:rsidP="009C6987">
            <w:pPr>
              <w:ind w:left="318"/>
              <w:rPr>
                <w:rFonts w:ascii="Arial Narrow" w:hAnsi="Arial Narrow"/>
              </w:rPr>
            </w:pPr>
            <w:r w:rsidRPr="00C8713E">
              <w:rPr>
                <w:rFonts w:ascii="Arial Narrow" w:hAnsi="Arial Narrow"/>
              </w:rPr>
              <w:t>Arq. Cesar Cesar Carreño   - Tel. 6526-1746</w:t>
            </w:r>
          </w:p>
          <w:p w14:paraId="59C9A3B6" w14:textId="3D6F71F4" w:rsidR="00C8713E" w:rsidRPr="00C8713E" w:rsidRDefault="00C8713E" w:rsidP="009C6987">
            <w:pPr>
              <w:ind w:left="318"/>
              <w:rPr>
                <w:rFonts w:ascii="Arial Narrow" w:hAnsi="Arial Narrow"/>
                <w:b/>
              </w:rPr>
            </w:pPr>
          </w:p>
        </w:tc>
        <w:tc>
          <w:tcPr>
            <w:tcW w:w="4776" w:type="dxa"/>
          </w:tcPr>
          <w:p w14:paraId="6B4555CA" w14:textId="4BA442B0" w:rsidR="00C848F8" w:rsidRPr="00C8713E" w:rsidRDefault="00C848F8" w:rsidP="00C848F8">
            <w:pPr>
              <w:pStyle w:val="Prrafodelista"/>
              <w:ind w:left="318"/>
              <w:rPr>
                <w:rFonts w:ascii="Arial Narrow" w:hAnsi="Arial Narrow"/>
                <w:b/>
              </w:rPr>
            </w:pPr>
            <w:r w:rsidRPr="00C8713E">
              <w:rPr>
                <w:rFonts w:ascii="Arial Narrow" w:hAnsi="Arial Narrow"/>
              </w:rPr>
              <w:t xml:space="preserve"> </w:t>
            </w:r>
          </w:p>
        </w:tc>
      </w:tr>
      <w:tr w:rsidR="00C848F8" w:rsidRPr="00C8713E" w14:paraId="4DB516CE" w14:textId="77777777" w:rsidTr="00C8713E">
        <w:tc>
          <w:tcPr>
            <w:tcW w:w="6246" w:type="dxa"/>
          </w:tcPr>
          <w:p w14:paraId="36BDC31B" w14:textId="77777777" w:rsidR="00C848F8" w:rsidRPr="00C8713E" w:rsidRDefault="00C848F8" w:rsidP="00C848F8">
            <w:pPr>
              <w:pStyle w:val="Prrafodelista"/>
              <w:numPr>
                <w:ilvl w:val="0"/>
                <w:numId w:val="2"/>
              </w:numPr>
              <w:ind w:left="318"/>
              <w:rPr>
                <w:rFonts w:ascii="Arial Narrow" w:hAnsi="Arial Narrow"/>
                <w:b/>
              </w:rPr>
            </w:pPr>
            <w:r w:rsidRPr="00C8713E">
              <w:rPr>
                <w:rFonts w:ascii="Arial Narrow" w:hAnsi="Arial Narrow"/>
                <w:b/>
              </w:rPr>
              <w:t>PROMOKASA, S.A.</w:t>
            </w:r>
          </w:p>
          <w:p w14:paraId="63AE8FC1" w14:textId="41911EDF" w:rsidR="00C848F8" w:rsidRDefault="00C848F8" w:rsidP="00C848F8">
            <w:pPr>
              <w:pStyle w:val="Prrafodelista"/>
              <w:ind w:left="318"/>
              <w:rPr>
                <w:rFonts w:ascii="Arial Narrow" w:hAnsi="Arial Narrow"/>
              </w:rPr>
            </w:pPr>
            <w:r w:rsidRPr="00C8713E">
              <w:rPr>
                <w:rFonts w:ascii="Arial Narrow" w:hAnsi="Arial Narrow"/>
              </w:rPr>
              <w:t xml:space="preserve">Lic. Merlyn </w:t>
            </w:r>
            <w:r w:rsidR="00C8713E" w:rsidRPr="00C8713E">
              <w:rPr>
                <w:rFonts w:ascii="Arial Narrow" w:hAnsi="Arial Narrow"/>
              </w:rPr>
              <w:t>González -</w:t>
            </w:r>
            <w:r w:rsidRPr="00C8713E">
              <w:rPr>
                <w:rFonts w:ascii="Arial Narrow" w:hAnsi="Arial Narrow"/>
              </w:rPr>
              <w:t xml:space="preserve"> Tel. 264-2055 / 3010205</w:t>
            </w:r>
          </w:p>
          <w:p w14:paraId="765DABDD" w14:textId="77777777" w:rsidR="00C8713E" w:rsidRPr="00C8713E" w:rsidRDefault="00C8713E" w:rsidP="00C848F8">
            <w:pPr>
              <w:pStyle w:val="Prrafodelista"/>
              <w:ind w:left="318"/>
              <w:rPr>
                <w:rFonts w:ascii="Arial Narrow" w:hAnsi="Arial Narrow"/>
              </w:rPr>
            </w:pPr>
          </w:p>
          <w:p w14:paraId="3ACDB7FB" w14:textId="77777777" w:rsidR="009C6987" w:rsidRPr="00C8713E" w:rsidRDefault="009C6987" w:rsidP="009C6987">
            <w:pPr>
              <w:pStyle w:val="Prrafodelista"/>
              <w:numPr>
                <w:ilvl w:val="0"/>
                <w:numId w:val="2"/>
              </w:numPr>
              <w:ind w:left="318"/>
              <w:rPr>
                <w:rFonts w:ascii="Arial Narrow" w:hAnsi="Arial Narrow"/>
                <w:b/>
                <w:lang w:val="en-US"/>
              </w:rPr>
            </w:pPr>
            <w:r w:rsidRPr="00C8713E">
              <w:rPr>
                <w:rFonts w:ascii="Arial Narrow" w:hAnsi="Arial Narrow"/>
                <w:b/>
                <w:lang w:val="en-US"/>
              </w:rPr>
              <w:t>IDEAL LIVING CORP. “SANTAMARIA GOLF &amp; COUNTRY CLUB</w:t>
            </w:r>
          </w:p>
          <w:p w14:paraId="5603E9A5" w14:textId="77777777" w:rsidR="009C6987" w:rsidRDefault="009C6987" w:rsidP="009C6987">
            <w:pPr>
              <w:pStyle w:val="Prrafodelista"/>
              <w:ind w:left="318"/>
              <w:rPr>
                <w:rFonts w:ascii="Arial Narrow" w:hAnsi="Arial Narrow"/>
              </w:rPr>
            </w:pPr>
            <w:r w:rsidRPr="00C8713E">
              <w:rPr>
                <w:rFonts w:ascii="Arial Narrow" w:hAnsi="Arial Narrow"/>
              </w:rPr>
              <w:t>Ing. Jaime Bravo – Tel.6675-4574</w:t>
            </w:r>
          </w:p>
          <w:p w14:paraId="28F2C112" w14:textId="3C48F5A1" w:rsidR="00C8713E" w:rsidRPr="00C8713E" w:rsidRDefault="00C8713E" w:rsidP="009C6987">
            <w:pPr>
              <w:pStyle w:val="Prrafodelista"/>
              <w:ind w:left="318"/>
              <w:rPr>
                <w:rFonts w:ascii="Arial Narrow" w:hAnsi="Arial Narrow"/>
                <w:b/>
              </w:rPr>
            </w:pPr>
          </w:p>
        </w:tc>
        <w:tc>
          <w:tcPr>
            <w:tcW w:w="4776" w:type="dxa"/>
          </w:tcPr>
          <w:p w14:paraId="19C5A0C3" w14:textId="3FC53FEE" w:rsidR="00C848F8" w:rsidRPr="00C8713E" w:rsidRDefault="00C848F8" w:rsidP="00C848F8">
            <w:pPr>
              <w:pStyle w:val="Prrafodelista"/>
              <w:ind w:left="318"/>
              <w:rPr>
                <w:rFonts w:ascii="Arial Narrow" w:hAnsi="Arial Narrow"/>
                <w:b/>
              </w:rPr>
            </w:pPr>
          </w:p>
        </w:tc>
      </w:tr>
      <w:tr w:rsidR="00C848F8" w:rsidRPr="00C8713E" w14:paraId="4AFE6EE5" w14:textId="77777777" w:rsidTr="00C8713E">
        <w:tc>
          <w:tcPr>
            <w:tcW w:w="6246" w:type="dxa"/>
          </w:tcPr>
          <w:p w14:paraId="3738BEFE" w14:textId="77777777" w:rsidR="00C848F8" w:rsidRPr="00C8713E" w:rsidRDefault="00C848F8" w:rsidP="00C848F8">
            <w:pPr>
              <w:pStyle w:val="Prrafodelista"/>
              <w:numPr>
                <w:ilvl w:val="0"/>
                <w:numId w:val="2"/>
              </w:numPr>
              <w:ind w:left="318"/>
              <w:rPr>
                <w:rFonts w:ascii="Arial Narrow" w:hAnsi="Arial Narrow"/>
                <w:b/>
              </w:rPr>
            </w:pPr>
            <w:r w:rsidRPr="00C8713E">
              <w:rPr>
                <w:rFonts w:ascii="Arial Narrow" w:hAnsi="Arial Narrow"/>
                <w:b/>
              </w:rPr>
              <w:t xml:space="preserve">PEDROS BIENES RAICES, S.A. </w:t>
            </w:r>
          </w:p>
          <w:p w14:paraId="587D297D" w14:textId="6F2735B5" w:rsidR="00C848F8" w:rsidRDefault="00C848F8" w:rsidP="00C848F8">
            <w:pPr>
              <w:pStyle w:val="Prrafodelista"/>
              <w:ind w:left="318"/>
              <w:rPr>
                <w:rFonts w:ascii="Arial Narrow" w:hAnsi="Arial Narrow"/>
                <w:lang w:val="en-US"/>
              </w:rPr>
            </w:pPr>
            <w:r w:rsidRPr="00C8713E">
              <w:rPr>
                <w:rFonts w:ascii="Arial Narrow" w:hAnsi="Arial Narrow"/>
                <w:lang w:val="en-US"/>
              </w:rPr>
              <w:t>Lic. Benigna Gutiérrez – Tel. 6616-0817</w:t>
            </w:r>
          </w:p>
          <w:p w14:paraId="4E4447A1" w14:textId="77777777" w:rsidR="00C8713E" w:rsidRPr="00C8713E" w:rsidRDefault="00C8713E" w:rsidP="00C848F8">
            <w:pPr>
              <w:pStyle w:val="Prrafodelista"/>
              <w:ind w:left="318"/>
              <w:rPr>
                <w:rFonts w:ascii="Arial Narrow" w:hAnsi="Arial Narrow"/>
                <w:lang w:val="en-US"/>
              </w:rPr>
            </w:pPr>
          </w:p>
          <w:p w14:paraId="54AD95D2" w14:textId="77777777" w:rsidR="009C6987" w:rsidRPr="00C8713E" w:rsidRDefault="009C6987" w:rsidP="009C6987">
            <w:pPr>
              <w:pStyle w:val="Prrafodelista"/>
              <w:numPr>
                <w:ilvl w:val="0"/>
                <w:numId w:val="2"/>
              </w:numPr>
              <w:ind w:left="318"/>
              <w:rPr>
                <w:rFonts w:ascii="Arial Narrow" w:hAnsi="Arial Narrow"/>
                <w:b/>
              </w:rPr>
            </w:pPr>
            <w:r w:rsidRPr="00C8713E">
              <w:rPr>
                <w:rFonts w:ascii="Arial Narrow" w:hAnsi="Arial Narrow"/>
                <w:b/>
              </w:rPr>
              <w:t xml:space="preserve">MULTITEK PACIFICO, S.A. (MULTIMAX)  </w:t>
            </w:r>
          </w:p>
          <w:p w14:paraId="4BEF9F10" w14:textId="77777777" w:rsidR="009C6987" w:rsidRDefault="009C6987" w:rsidP="009C6987">
            <w:pPr>
              <w:pStyle w:val="Prrafodelista"/>
              <w:ind w:left="318"/>
              <w:rPr>
                <w:rFonts w:ascii="Arial Narrow" w:hAnsi="Arial Narrow"/>
              </w:rPr>
            </w:pPr>
            <w:r w:rsidRPr="00C8713E">
              <w:rPr>
                <w:rFonts w:ascii="Arial Narrow" w:hAnsi="Arial Narrow"/>
              </w:rPr>
              <w:t>Lic. Dorinda de Aparicio – Tel. 279-8500</w:t>
            </w:r>
          </w:p>
          <w:p w14:paraId="1703EE2B" w14:textId="2C7CD477" w:rsidR="00C8713E" w:rsidRPr="00C8713E" w:rsidRDefault="00C8713E" w:rsidP="009C6987">
            <w:pPr>
              <w:pStyle w:val="Prrafodelista"/>
              <w:ind w:left="318"/>
              <w:rPr>
                <w:rFonts w:ascii="Arial Narrow" w:hAnsi="Arial Narrow"/>
                <w:b/>
              </w:rPr>
            </w:pPr>
          </w:p>
        </w:tc>
        <w:tc>
          <w:tcPr>
            <w:tcW w:w="4776" w:type="dxa"/>
          </w:tcPr>
          <w:p w14:paraId="53ADBB7C" w14:textId="6003354C" w:rsidR="00C848F8" w:rsidRPr="00C8713E" w:rsidRDefault="00C848F8" w:rsidP="00C848F8">
            <w:pPr>
              <w:pStyle w:val="Prrafodelista"/>
              <w:ind w:left="318"/>
              <w:rPr>
                <w:rFonts w:ascii="Arial Narrow" w:hAnsi="Arial Narrow"/>
                <w:b/>
              </w:rPr>
            </w:pPr>
          </w:p>
        </w:tc>
      </w:tr>
      <w:tr w:rsidR="00C848F8" w:rsidRPr="00C8713E" w14:paraId="794DC637" w14:textId="77777777" w:rsidTr="00C8713E">
        <w:tc>
          <w:tcPr>
            <w:tcW w:w="6246" w:type="dxa"/>
          </w:tcPr>
          <w:p w14:paraId="1DF121C8" w14:textId="77777777" w:rsidR="00C848F8" w:rsidRPr="00C8713E" w:rsidRDefault="00C848F8" w:rsidP="00C848F8">
            <w:pPr>
              <w:pStyle w:val="Prrafodelista"/>
              <w:numPr>
                <w:ilvl w:val="0"/>
                <w:numId w:val="2"/>
              </w:numPr>
              <w:ind w:left="318"/>
              <w:rPr>
                <w:rFonts w:ascii="Arial Narrow" w:hAnsi="Arial Narrow"/>
                <w:b/>
              </w:rPr>
            </w:pPr>
            <w:r w:rsidRPr="00C8713E">
              <w:rPr>
                <w:rFonts w:ascii="Arial Narrow" w:hAnsi="Arial Narrow"/>
                <w:b/>
              </w:rPr>
              <w:t>BUSTAMANTE &amp; BUSTAMANTE AUDITORES, S.A. (BDO)</w:t>
            </w:r>
          </w:p>
          <w:p w14:paraId="552C317C" w14:textId="42B60DBE" w:rsidR="00C848F8" w:rsidRDefault="00C848F8" w:rsidP="00C848F8">
            <w:pPr>
              <w:pStyle w:val="Prrafodelista"/>
              <w:ind w:left="318"/>
              <w:rPr>
                <w:rFonts w:ascii="Arial Narrow" w:hAnsi="Arial Narrow"/>
              </w:rPr>
            </w:pPr>
            <w:r w:rsidRPr="00C8713E">
              <w:rPr>
                <w:rFonts w:ascii="Arial Narrow" w:hAnsi="Arial Narrow"/>
              </w:rPr>
              <w:t>Lic. Diva Vásquez – Tel.236-4155</w:t>
            </w:r>
          </w:p>
          <w:p w14:paraId="5D39FF33" w14:textId="77777777" w:rsidR="00C8713E" w:rsidRPr="00C8713E" w:rsidRDefault="00C8713E" w:rsidP="00C848F8">
            <w:pPr>
              <w:pStyle w:val="Prrafodelista"/>
              <w:ind w:left="318"/>
              <w:rPr>
                <w:rFonts w:ascii="Arial Narrow" w:hAnsi="Arial Narrow"/>
              </w:rPr>
            </w:pPr>
          </w:p>
          <w:p w14:paraId="1B73481A" w14:textId="77777777" w:rsidR="009C6987" w:rsidRPr="00C8713E" w:rsidRDefault="009C6987" w:rsidP="009C6987">
            <w:pPr>
              <w:pStyle w:val="Prrafodelista"/>
              <w:numPr>
                <w:ilvl w:val="0"/>
                <w:numId w:val="2"/>
              </w:numPr>
              <w:ind w:left="318"/>
              <w:rPr>
                <w:rFonts w:ascii="Arial Narrow" w:hAnsi="Arial Narrow"/>
                <w:b/>
              </w:rPr>
            </w:pPr>
            <w:r w:rsidRPr="00C8713E">
              <w:rPr>
                <w:rFonts w:ascii="Arial Narrow" w:hAnsi="Arial Narrow"/>
                <w:b/>
              </w:rPr>
              <w:t xml:space="preserve">MINISTERIO DE SALUD </w:t>
            </w:r>
          </w:p>
          <w:p w14:paraId="30A1D00F" w14:textId="77777777" w:rsidR="009C6987" w:rsidRPr="00C8713E" w:rsidRDefault="009C6987" w:rsidP="009C6987">
            <w:pPr>
              <w:pStyle w:val="Prrafodelista"/>
              <w:ind w:left="318"/>
              <w:rPr>
                <w:rFonts w:ascii="Arial Narrow" w:hAnsi="Arial Narrow"/>
              </w:rPr>
            </w:pPr>
            <w:r w:rsidRPr="00C8713E">
              <w:rPr>
                <w:rFonts w:ascii="Arial Narrow" w:hAnsi="Arial Narrow"/>
              </w:rPr>
              <w:t>Lic. Danis Mack – Tel. 212-9100</w:t>
            </w:r>
          </w:p>
          <w:p w14:paraId="46A9C049" w14:textId="123D4FD4" w:rsidR="009C6987" w:rsidRPr="00C8713E" w:rsidRDefault="009C6987" w:rsidP="009C6987">
            <w:pPr>
              <w:rPr>
                <w:rFonts w:ascii="Arial Narrow" w:hAnsi="Arial Narrow"/>
              </w:rPr>
            </w:pPr>
          </w:p>
        </w:tc>
        <w:tc>
          <w:tcPr>
            <w:tcW w:w="4776" w:type="dxa"/>
          </w:tcPr>
          <w:p w14:paraId="3DC2E812" w14:textId="77777777" w:rsidR="00C848F8" w:rsidRPr="00C8713E" w:rsidRDefault="00C848F8" w:rsidP="009C6987">
            <w:pPr>
              <w:pStyle w:val="Prrafodelista"/>
              <w:ind w:left="318"/>
              <w:rPr>
                <w:rFonts w:ascii="Arial Narrow" w:hAnsi="Arial Narrow"/>
              </w:rPr>
            </w:pPr>
          </w:p>
        </w:tc>
      </w:tr>
      <w:tr w:rsidR="00C848F8" w:rsidRPr="00C8713E" w14:paraId="5779220A" w14:textId="77777777" w:rsidTr="00C8713E">
        <w:tc>
          <w:tcPr>
            <w:tcW w:w="6246" w:type="dxa"/>
          </w:tcPr>
          <w:p w14:paraId="37BA175B" w14:textId="77777777" w:rsidR="00C848F8" w:rsidRPr="00C8713E" w:rsidRDefault="00C848F8" w:rsidP="00C848F8">
            <w:pPr>
              <w:pStyle w:val="Prrafodelista"/>
              <w:numPr>
                <w:ilvl w:val="0"/>
                <w:numId w:val="2"/>
              </w:numPr>
              <w:ind w:left="318"/>
              <w:rPr>
                <w:rFonts w:ascii="Arial Narrow" w:hAnsi="Arial Narrow"/>
                <w:b/>
              </w:rPr>
            </w:pPr>
            <w:r w:rsidRPr="00C8713E">
              <w:rPr>
                <w:rFonts w:ascii="Arial Narrow" w:hAnsi="Arial Narrow"/>
                <w:b/>
              </w:rPr>
              <w:t>BANCO DEL ISTMO, S.A.</w:t>
            </w:r>
          </w:p>
          <w:p w14:paraId="791EBCC5" w14:textId="77777777" w:rsidR="00C848F8" w:rsidRPr="00C8713E" w:rsidRDefault="00C848F8" w:rsidP="00C848F8">
            <w:pPr>
              <w:pStyle w:val="Prrafodelista"/>
              <w:ind w:left="318"/>
              <w:rPr>
                <w:rFonts w:ascii="Arial Narrow" w:hAnsi="Arial Narrow"/>
              </w:rPr>
            </w:pPr>
            <w:r w:rsidRPr="00C8713E">
              <w:rPr>
                <w:rFonts w:ascii="Arial Narrow" w:hAnsi="Arial Narrow"/>
              </w:rPr>
              <w:t>Lic. Francisco Salguera – Tel.233-4041</w:t>
            </w:r>
          </w:p>
        </w:tc>
        <w:tc>
          <w:tcPr>
            <w:tcW w:w="4776" w:type="dxa"/>
          </w:tcPr>
          <w:p w14:paraId="2B3CD30B" w14:textId="77777777" w:rsidR="00C848F8" w:rsidRPr="00C8713E" w:rsidRDefault="00C848F8" w:rsidP="00C848F8">
            <w:pPr>
              <w:rPr>
                <w:rFonts w:ascii="Arial Narrow" w:hAnsi="Arial Narrow"/>
              </w:rPr>
            </w:pPr>
          </w:p>
        </w:tc>
      </w:tr>
    </w:tbl>
    <w:p w14:paraId="5D1BB9B0" w14:textId="77777777" w:rsidR="00C848F8" w:rsidRPr="00C8713E" w:rsidRDefault="00C848F8" w:rsidP="00A02972">
      <w:pPr>
        <w:tabs>
          <w:tab w:val="left" w:pos="1560"/>
        </w:tabs>
        <w:spacing w:after="0" w:line="240" w:lineRule="auto"/>
        <w:jc w:val="both"/>
        <w:rPr>
          <w:rFonts w:ascii="Arial Narrow" w:hAnsi="Arial Narrow"/>
          <w:b/>
        </w:rPr>
        <w:sectPr w:rsidR="00C848F8" w:rsidRPr="00C8713E" w:rsidSect="00BC633D">
          <w:headerReference w:type="first" r:id="rId7"/>
          <w:pgSz w:w="12240" w:h="15840"/>
          <w:pgMar w:top="1440" w:right="1080" w:bottom="1135" w:left="1080" w:header="0" w:footer="709" w:gutter="0"/>
          <w:cols w:space="708"/>
          <w:titlePg/>
          <w:docGrid w:linePitch="360"/>
        </w:sectPr>
      </w:pPr>
    </w:p>
    <w:p w14:paraId="0BAF8FE6" w14:textId="77777777" w:rsidR="00C848F8" w:rsidRPr="00C8713E" w:rsidRDefault="00C848F8" w:rsidP="00C848F8">
      <w:pPr>
        <w:tabs>
          <w:tab w:val="left" w:pos="1560"/>
        </w:tabs>
        <w:spacing w:after="0" w:line="240" w:lineRule="auto"/>
        <w:ind w:left="1560"/>
        <w:jc w:val="both"/>
        <w:rPr>
          <w:rFonts w:ascii="Arial Narrow" w:hAnsi="Arial Narrow"/>
          <w:sz w:val="10"/>
          <w:szCs w:val="10"/>
        </w:rPr>
      </w:pPr>
    </w:p>
    <w:p w14:paraId="693020CD" w14:textId="77777777" w:rsidR="003F1C57" w:rsidRPr="00C8713E" w:rsidRDefault="003F1C57" w:rsidP="00A02972">
      <w:pPr>
        <w:tabs>
          <w:tab w:val="left" w:pos="1560"/>
        </w:tabs>
        <w:spacing w:after="0" w:line="240" w:lineRule="auto"/>
        <w:ind w:left="1560"/>
        <w:jc w:val="both"/>
        <w:rPr>
          <w:rFonts w:ascii="Arial Narrow" w:hAnsi="Arial Narrow"/>
          <w:sz w:val="12"/>
          <w:szCs w:val="12"/>
          <w:lang w:val="en-US"/>
        </w:rPr>
      </w:pPr>
    </w:p>
    <w:p w14:paraId="766745CA" w14:textId="77777777" w:rsidR="000C23FD" w:rsidRPr="00C8713E" w:rsidRDefault="003F1C57" w:rsidP="00A02972">
      <w:pPr>
        <w:tabs>
          <w:tab w:val="left" w:pos="1560"/>
        </w:tabs>
        <w:spacing w:after="0" w:line="240" w:lineRule="auto"/>
        <w:jc w:val="both"/>
        <w:rPr>
          <w:rFonts w:ascii="Arial Narrow" w:hAnsi="Arial Narrow"/>
          <w:b/>
        </w:rPr>
      </w:pPr>
      <w:r w:rsidRPr="00C8713E">
        <w:rPr>
          <w:rFonts w:ascii="Arial Narrow" w:hAnsi="Arial Narrow"/>
          <w:b/>
        </w:rPr>
        <w:t>Referencia</w:t>
      </w:r>
      <w:r w:rsidR="000C23FD" w:rsidRPr="00C8713E">
        <w:rPr>
          <w:rFonts w:ascii="Arial Narrow" w:hAnsi="Arial Narrow"/>
          <w:b/>
        </w:rPr>
        <w:t xml:space="preserve"> Personal </w:t>
      </w:r>
    </w:p>
    <w:p w14:paraId="72ED571B" w14:textId="77777777" w:rsidR="000C23FD" w:rsidRPr="00C8713E" w:rsidRDefault="000C23FD" w:rsidP="00A02972">
      <w:pPr>
        <w:pStyle w:val="Prrafodelista"/>
        <w:numPr>
          <w:ilvl w:val="0"/>
          <w:numId w:val="2"/>
        </w:numPr>
        <w:tabs>
          <w:tab w:val="left" w:pos="1560"/>
        </w:tabs>
        <w:spacing w:after="0" w:line="240" w:lineRule="auto"/>
        <w:ind w:left="1560"/>
        <w:jc w:val="both"/>
        <w:rPr>
          <w:rFonts w:ascii="Arial Narrow" w:hAnsi="Arial Narrow"/>
          <w:lang w:val="en-US"/>
        </w:rPr>
      </w:pPr>
      <w:r w:rsidRPr="00C8713E">
        <w:rPr>
          <w:rFonts w:ascii="Arial Narrow" w:hAnsi="Arial Narrow"/>
          <w:lang w:val="en-US"/>
        </w:rPr>
        <w:t>Lic. Jimy Ponce – Tel. 6004-2692</w:t>
      </w:r>
    </w:p>
    <w:p w14:paraId="69467A45" w14:textId="77777777" w:rsidR="00BC633D" w:rsidRDefault="003F1C57" w:rsidP="00E05716">
      <w:pPr>
        <w:pStyle w:val="Prrafodelista"/>
        <w:numPr>
          <w:ilvl w:val="0"/>
          <w:numId w:val="2"/>
        </w:numPr>
        <w:tabs>
          <w:tab w:val="left" w:pos="1560"/>
        </w:tabs>
        <w:spacing w:after="0" w:line="240" w:lineRule="auto"/>
        <w:ind w:left="1560"/>
        <w:jc w:val="both"/>
        <w:rPr>
          <w:rFonts w:ascii="Arial Narrow" w:hAnsi="Arial Narrow"/>
          <w:lang w:val="en-US"/>
        </w:rPr>
      </w:pPr>
      <w:r w:rsidRPr="00C8713E">
        <w:rPr>
          <w:rFonts w:ascii="Arial Narrow" w:hAnsi="Arial Narrow"/>
          <w:lang w:val="en-US"/>
        </w:rPr>
        <w:t xml:space="preserve">Lic. </w:t>
      </w:r>
      <w:r w:rsidR="001D694A" w:rsidRPr="00C8713E">
        <w:rPr>
          <w:rFonts w:ascii="Arial Narrow" w:hAnsi="Arial Narrow"/>
          <w:lang w:val="en-US"/>
        </w:rPr>
        <w:t>Edilma Danays Solis</w:t>
      </w:r>
      <w:r w:rsidRPr="00C8713E">
        <w:rPr>
          <w:rFonts w:ascii="Arial Narrow" w:hAnsi="Arial Narrow"/>
          <w:lang w:val="en-US"/>
        </w:rPr>
        <w:t xml:space="preserve"> – Tel. </w:t>
      </w:r>
      <w:r w:rsidR="001D694A" w:rsidRPr="00C8713E">
        <w:rPr>
          <w:rFonts w:ascii="Arial Narrow" w:hAnsi="Arial Narrow"/>
          <w:lang w:val="en-US"/>
        </w:rPr>
        <w:t>6972-5665</w:t>
      </w:r>
    </w:p>
    <w:p w14:paraId="59BD019A" w14:textId="66DE031B" w:rsidR="00466EFC" w:rsidRPr="00C8713E" w:rsidRDefault="00BC633D" w:rsidP="00E05716">
      <w:pPr>
        <w:pStyle w:val="Prrafodelista"/>
        <w:numPr>
          <w:ilvl w:val="0"/>
          <w:numId w:val="2"/>
        </w:numPr>
        <w:tabs>
          <w:tab w:val="left" w:pos="1560"/>
        </w:tabs>
        <w:spacing w:after="0" w:line="240" w:lineRule="auto"/>
        <w:ind w:left="1560"/>
        <w:jc w:val="both"/>
        <w:rPr>
          <w:rFonts w:ascii="Arial Narrow" w:hAnsi="Arial Narrow"/>
          <w:lang w:val="en-US"/>
        </w:rPr>
      </w:pPr>
      <w:r>
        <w:rPr>
          <w:rFonts w:ascii="Arial Narrow" w:hAnsi="Arial Narrow"/>
          <w:lang w:val="en-US"/>
        </w:rPr>
        <w:t>Lic. Anel Batista – Tel.6650-6603</w:t>
      </w:r>
      <w:r w:rsidR="003F1C57" w:rsidRPr="00C8713E">
        <w:rPr>
          <w:rFonts w:ascii="Arial Narrow" w:hAnsi="Arial Narrow"/>
          <w:lang w:val="en-US"/>
        </w:rPr>
        <w:tab/>
      </w:r>
    </w:p>
    <w:sectPr w:rsidR="00466EFC" w:rsidRPr="00C8713E" w:rsidSect="009C6987">
      <w:type w:val="continuous"/>
      <w:pgSz w:w="12240" w:h="15840"/>
      <w:pgMar w:top="1276" w:right="1077" w:bottom="72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8BBC4" w14:textId="77777777" w:rsidR="00E965C5" w:rsidRDefault="00E965C5" w:rsidP="000C3C75">
      <w:pPr>
        <w:spacing w:after="0" w:line="240" w:lineRule="auto"/>
      </w:pPr>
      <w:r>
        <w:separator/>
      </w:r>
    </w:p>
  </w:endnote>
  <w:endnote w:type="continuationSeparator" w:id="0">
    <w:p w14:paraId="586990BD" w14:textId="77777777" w:rsidR="00E965C5" w:rsidRDefault="00E965C5" w:rsidP="000C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91929" w14:textId="77777777" w:rsidR="00E965C5" w:rsidRDefault="00E965C5" w:rsidP="000C3C75">
      <w:pPr>
        <w:spacing w:after="0" w:line="240" w:lineRule="auto"/>
      </w:pPr>
      <w:r>
        <w:separator/>
      </w:r>
    </w:p>
  </w:footnote>
  <w:footnote w:type="continuationSeparator" w:id="0">
    <w:p w14:paraId="221E0F64" w14:textId="77777777" w:rsidR="00E965C5" w:rsidRDefault="00E965C5" w:rsidP="000C3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0F05B" w14:textId="77777777" w:rsidR="00C8713E" w:rsidRDefault="00C8713E" w:rsidP="007637FD">
    <w:pPr>
      <w:pStyle w:val="Encabezado"/>
      <w:rPr>
        <w:rFonts w:ascii="Arial Narrow" w:hAnsi="Arial Narrow" w:cstheme="minorHAnsi"/>
        <w:b/>
        <w:sz w:val="40"/>
        <w:szCs w:val="36"/>
      </w:rPr>
    </w:pPr>
  </w:p>
  <w:p w14:paraId="60C6410C" w14:textId="74795CFB" w:rsidR="00AF1524" w:rsidRPr="00C35A7A" w:rsidRDefault="00AF1524" w:rsidP="007637FD">
    <w:pPr>
      <w:pStyle w:val="Encabezado"/>
      <w:rPr>
        <w:rFonts w:ascii="Arial Narrow" w:hAnsi="Arial Narrow" w:cstheme="minorHAnsi"/>
        <w:b/>
        <w:sz w:val="40"/>
        <w:szCs w:val="36"/>
      </w:rPr>
    </w:pPr>
    <w:r w:rsidRPr="00C35A7A">
      <w:rPr>
        <w:rFonts w:ascii="Arial Narrow" w:hAnsi="Arial Narrow" w:cstheme="minorHAnsi"/>
        <w:b/>
        <w:sz w:val="40"/>
        <w:szCs w:val="36"/>
      </w:rPr>
      <w:t>IDAIRA I. RIVERA</w:t>
    </w:r>
    <w:r w:rsidR="007637FD">
      <w:rPr>
        <w:rFonts w:ascii="Arial Narrow" w:hAnsi="Arial Narrow" w:cstheme="minorHAnsi"/>
        <w:b/>
        <w:sz w:val="40"/>
        <w:szCs w:val="36"/>
      </w:rPr>
      <w:t xml:space="preserve">                                                                </w:t>
    </w:r>
  </w:p>
  <w:p w14:paraId="30BA5FF9" w14:textId="77777777" w:rsidR="00325FB8" w:rsidRDefault="00AF1524" w:rsidP="007637FD">
    <w:pPr>
      <w:pStyle w:val="Encabezado"/>
      <w:rPr>
        <w:rFonts w:ascii="Arial Narrow" w:hAnsi="Arial Narrow" w:cstheme="minorHAnsi"/>
        <w:sz w:val="20"/>
      </w:rPr>
    </w:pPr>
    <w:r w:rsidRPr="00C35A7A">
      <w:rPr>
        <w:rFonts w:ascii="Arial Narrow" w:hAnsi="Arial Narrow" w:cstheme="minorHAnsi"/>
        <w:sz w:val="20"/>
      </w:rPr>
      <w:t>Dirección: Ciudad Vacamonte, Altos de las Huacas Calle 7ma. Transversal, Casa I-81</w:t>
    </w:r>
  </w:p>
  <w:p w14:paraId="79009B89" w14:textId="3EA8EA96" w:rsidR="00AF1524" w:rsidRPr="00526AE7" w:rsidRDefault="00AF1524" w:rsidP="007637FD">
    <w:pPr>
      <w:pStyle w:val="Encabezado"/>
      <w:rPr>
        <w:rFonts w:ascii="Arial Narrow" w:hAnsi="Arial Narrow" w:cstheme="minorHAnsi"/>
        <w:sz w:val="20"/>
      </w:rPr>
    </w:pPr>
    <w:r w:rsidRPr="00526AE7">
      <w:rPr>
        <w:rFonts w:ascii="Arial Narrow" w:hAnsi="Arial Narrow" w:cstheme="minorHAnsi"/>
        <w:sz w:val="20"/>
      </w:rPr>
      <w:t xml:space="preserve">Tel. </w:t>
    </w:r>
    <w:r w:rsidR="00BC633D">
      <w:rPr>
        <w:rFonts w:ascii="Arial Narrow" w:hAnsi="Arial Narrow" w:cstheme="minorHAnsi"/>
        <w:sz w:val="20"/>
      </w:rPr>
      <w:t xml:space="preserve">245-7371   </w:t>
    </w:r>
    <w:r w:rsidRPr="00526AE7">
      <w:rPr>
        <w:rFonts w:ascii="Arial Narrow" w:hAnsi="Arial Narrow" w:cstheme="minorHAnsi"/>
        <w:sz w:val="20"/>
      </w:rPr>
      <w:t xml:space="preserve">Cel. </w:t>
    </w:r>
    <w:r w:rsidR="00CF2FE0" w:rsidRPr="00526AE7">
      <w:rPr>
        <w:rFonts w:ascii="Arial Narrow" w:hAnsi="Arial Narrow" w:cstheme="minorHAnsi"/>
        <w:sz w:val="20"/>
      </w:rPr>
      <w:t>6</w:t>
    </w:r>
    <w:r w:rsidR="00BC633D">
      <w:rPr>
        <w:rFonts w:ascii="Arial Narrow" w:hAnsi="Arial Narrow" w:cstheme="minorHAnsi"/>
        <w:sz w:val="20"/>
      </w:rPr>
      <w:t>4770466</w:t>
    </w:r>
    <w:r w:rsidR="00325FB8" w:rsidRPr="00526AE7">
      <w:rPr>
        <w:rFonts w:ascii="Arial Narrow" w:hAnsi="Arial Narrow" w:cstheme="minorHAnsi"/>
        <w:sz w:val="20"/>
      </w:rPr>
      <w:t xml:space="preserve"> </w:t>
    </w:r>
    <w:r w:rsidRPr="00526AE7">
      <w:rPr>
        <w:rFonts w:ascii="Arial Narrow" w:hAnsi="Arial Narrow" w:cstheme="minorHAnsi"/>
        <w:sz w:val="20"/>
      </w:rPr>
      <w:t xml:space="preserve">Email: </w:t>
    </w:r>
    <w:hyperlink r:id="rId1" w:history="1">
      <w:r w:rsidRPr="00526AE7">
        <w:rPr>
          <w:rStyle w:val="Hipervnculo"/>
          <w:rFonts w:ascii="Arial Narrow" w:hAnsi="Arial Narrow" w:cstheme="minorHAnsi"/>
          <w:sz w:val="20"/>
        </w:rPr>
        <w:t>idaira_1719@hotmail.com</w:t>
      </w:r>
    </w:hyperlink>
    <w:r w:rsidRPr="00526AE7">
      <w:rPr>
        <w:rFonts w:ascii="Arial Narrow" w:hAnsi="Arial Narrow" w:cstheme="minorHAnsi"/>
        <w:sz w:val="20"/>
      </w:rPr>
      <w:t xml:space="preserve">, </w:t>
    </w:r>
    <w:hyperlink r:id="rId2" w:history="1">
      <w:r w:rsidRPr="00526AE7">
        <w:rPr>
          <w:rStyle w:val="Hipervnculo"/>
          <w:rFonts w:ascii="Arial Narrow" w:hAnsi="Arial Narrow" w:cstheme="minorHAnsi"/>
          <w:sz w:val="20"/>
        </w:rPr>
        <w:t>idaira.ibeth@gmail.com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8581E"/>
    <w:multiLevelType w:val="multilevel"/>
    <w:tmpl w:val="8D3A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E8436F"/>
    <w:multiLevelType w:val="hybridMultilevel"/>
    <w:tmpl w:val="58923824"/>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78C91843"/>
    <w:multiLevelType w:val="hybridMultilevel"/>
    <w:tmpl w:val="11C051BE"/>
    <w:lvl w:ilvl="0" w:tplc="180A0001">
      <w:start w:val="1"/>
      <w:numFmt w:val="bullet"/>
      <w:lvlText w:val=""/>
      <w:lvlJc w:val="left"/>
      <w:pPr>
        <w:ind w:left="2280" w:hanging="360"/>
      </w:pPr>
      <w:rPr>
        <w:rFonts w:ascii="Symbol" w:hAnsi="Symbol" w:hint="default"/>
      </w:rPr>
    </w:lvl>
    <w:lvl w:ilvl="1" w:tplc="180A0003" w:tentative="1">
      <w:start w:val="1"/>
      <w:numFmt w:val="bullet"/>
      <w:lvlText w:val="o"/>
      <w:lvlJc w:val="left"/>
      <w:pPr>
        <w:ind w:left="3000" w:hanging="360"/>
      </w:pPr>
      <w:rPr>
        <w:rFonts w:ascii="Courier New" w:hAnsi="Courier New" w:cs="Courier New" w:hint="default"/>
      </w:rPr>
    </w:lvl>
    <w:lvl w:ilvl="2" w:tplc="180A0005" w:tentative="1">
      <w:start w:val="1"/>
      <w:numFmt w:val="bullet"/>
      <w:lvlText w:val=""/>
      <w:lvlJc w:val="left"/>
      <w:pPr>
        <w:ind w:left="3720" w:hanging="360"/>
      </w:pPr>
      <w:rPr>
        <w:rFonts w:ascii="Wingdings" w:hAnsi="Wingdings" w:hint="default"/>
      </w:rPr>
    </w:lvl>
    <w:lvl w:ilvl="3" w:tplc="180A0001" w:tentative="1">
      <w:start w:val="1"/>
      <w:numFmt w:val="bullet"/>
      <w:lvlText w:val=""/>
      <w:lvlJc w:val="left"/>
      <w:pPr>
        <w:ind w:left="4440" w:hanging="360"/>
      </w:pPr>
      <w:rPr>
        <w:rFonts w:ascii="Symbol" w:hAnsi="Symbol" w:hint="default"/>
      </w:rPr>
    </w:lvl>
    <w:lvl w:ilvl="4" w:tplc="180A0003" w:tentative="1">
      <w:start w:val="1"/>
      <w:numFmt w:val="bullet"/>
      <w:lvlText w:val="o"/>
      <w:lvlJc w:val="left"/>
      <w:pPr>
        <w:ind w:left="5160" w:hanging="360"/>
      </w:pPr>
      <w:rPr>
        <w:rFonts w:ascii="Courier New" w:hAnsi="Courier New" w:cs="Courier New" w:hint="default"/>
      </w:rPr>
    </w:lvl>
    <w:lvl w:ilvl="5" w:tplc="180A0005" w:tentative="1">
      <w:start w:val="1"/>
      <w:numFmt w:val="bullet"/>
      <w:lvlText w:val=""/>
      <w:lvlJc w:val="left"/>
      <w:pPr>
        <w:ind w:left="5880" w:hanging="360"/>
      </w:pPr>
      <w:rPr>
        <w:rFonts w:ascii="Wingdings" w:hAnsi="Wingdings" w:hint="default"/>
      </w:rPr>
    </w:lvl>
    <w:lvl w:ilvl="6" w:tplc="180A0001" w:tentative="1">
      <w:start w:val="1"/>
      <w:numFmt w:val="bullet"/>
      <w:lvlText w:val=""/>
      <w:lvlJc w:val="left"/>
      <w:pPr>
        <w:ind w:left="6600" w:hanging="360"/>
      </w:pPr>
      <w:rPr>
        <w:rFonts w:ascii="Symbol" w:hAnsi="Symbol" w:hint="default"/>
      </w:rPr>
    </w:lvl>
    <w:lvl w:ilvl="7" w:tplc="180A0003" w:tentative="1">
      <w:start w:val="1"/>
      <w:numFmt w:val="bullet"/>
      <w:lvlText w:val="o"/>
      <w:lvlJc w:val="left"/>
      <w:pPr>
        <w:ind w:left="7320" w:hanging="360"/>
      </w:pPr>
      <w:rPr>
        <w:rFonts w:ascii="Courier New" w:hAnsi="Courier New" w:cs="Courier New" w:hint="default"/>
      </w:rPr>
    </w:lvl>
    <w:lvl w:ilvl="8" w:tplc="180A0005" w:tentative="1">
      <w:start w:val="1"/>
      <w:numFmt w:val="bullet"/>
      <w:lvlText w:val=""/>
      <w:lvlJc w:val="left"/>
      <w:pPr>
        <w:ind w:left="8040" w:hanging="360"/>
      </w:pPr>
      <w:rPr>
        <w:rFonts w:ascii="Wingdings" w:hAnsi="Wingdings" w:hint="default"/>
      </w:rPr>
    </w:lvl>
  </w:abstractNum>
  <w:num w:numId="1" w16cid:durableId="1639653000">
    <w:abstractNumId w:val="2"/>
  </w:num>
  <w:num w:numId="2" w16cid:durableId="2106730726">
    <w:abstractNumId w:val="1"/>
  </w:num>
  <w:num w:numId="3" w16cid:durableId="1743604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revisionView w:inkAnnotation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C75"/>
    <w:rsid w:val="00012BAB"/>
    <w:rsid w:val="000270C7"/>
    <w:rsid w:val="000611DF"/>
    <w:rsid w:val="000A4512"/>
    <w:rsid w:val="000C23FD"/>
    <w:rsid w:val="000C3C75"/>
    <w:rsid w:val="000C6CA1"/>
    <w:rsid w:val="000D3952"/>
    <w:rsid w:val="000D7529"/>
    <w:rsid w:val="001644D6"/>
    <w:rsid w:val="00165672"/>
    <w:rsid w:val="001941D8"/>
    <w:rsid w:val="001A0924"/>
    <w:rsid w:val="001B73E0"/>
    <w:rsid w:val="001D694A"/>
    <w:rsid w:val="003066E9"/>
    <w:rsid w:val="00320A55"/>
    <w:rsid w:val="00325FB8"/>
    <w:rsid w:val="0033449D"/>
    <w:rsid w:val="00377AD6"/>
    <w:rsid w:val="003830C5"/>
    <w:rsid w:val="003A0847"/>
    <w:rsid w:val="003C0FCC"/>
    <w:rsid w:val="003F1C57"/>
    <w:rsid w:val="004307DB"/>
    <w:rsid w:val="00452B1C"/>
    <w:rsid w:val="004668DE"/>
    <w:rsid w:val="00466EFC"/>
    <w:rsid w:val="00470518"/>
    <w:rsid w:val="00476543"/>
    <w:rsid w:val="004B1184"/>
    <w:rsid w:val="00526AE7"/>
    <w:rsid w:val="005B56C0"/>
    <w:rsid w:val="00610B77"/>
    <w:rsid w:val="00643A8A"/>
    <w:rsid w:val="006C3A80"/>
    <w:rsid w:val="00727E88"/>
    <w:rsid w:val="00743671"/>
    <w:rsid w:val="007637FD"/>
    <w:rsid w:val="00815BD9"/>
    <w:rsid w:val="00843C7B"/>
    <w:rsid w:val="008447B0"/>
    <w:rsid w:val="00964DB6"/>
    <w:rsid w:val="00981F78"/>
    <w:rsid w:val="009C6987"/>
    <w:rsid w:val="00A02972"/>
    <w:rsid w:val="00A33895"/>
    <w:rsid w:val="00A42F59"/>
    <w:rsid w:val="00A95B58"/>
    <w:rsid w:val="00AA75BC"/>
    <w:rsid w:val="00AB3839"/>
    <w:rsid w:val="00AB492E"/>
    <w:rsid w:val="00AF1524"/>
    <w:rsid w:val="00B36745"/>
    <w:rsid w:val="00B61292"/>
    <w:rsid w:val="00BB7EA3"/>
    <w:rsid w:val="00BC633D"/>
    <w:rsid w:val="00C161F1"/>
    <w:rsid w:val="00C35A7A"/>
    <w:rsid w:val="00C848F8"/>
    <w:rsid w:val="00C8713E"/>
    <w:rsid w:val="00CF2FE0"/>
    <w:rsid w:val="00D62657"/>
    <w:rsid w:val="00D72F8E"/>
    <w:rsid w:val="00DC7913"/>
    <w:rsid w:val="00DE5D17"/>
    <w:rsid w:val="00E05EEC"/>
    <w:rsid w:val="00E42B34"/>
    <w:rsid w:val="00E504F7"/>
    <w:rsid w:val="00E60994"/>
    <w:rsid w:val="00E82FB3"/>
    <w:rsid w:val="00E965C5"/>
    <w:rsid w:val="00F24E8B"/>
    <w:rsid w:val="00F43E4C"/>
    <w:rsid w:val="00F71039"/>
    <w:rsid w:val="00FF122B"/>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7A652E"/>
  <w15:docId w15:val="{B31F3709-3A7C-4F7D-AFF7-471071A9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3C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3C75"/>
  </w:style>
  <w:style w:type="paragraph" w:styleId="Piedepgina">
    <w:name w:val="footer"/>
    <w:basedOn w:val="Normal"/>
    <w:link w:val="PiedepginaCar"/>
    <w:uiPriority w:val="99"/>
    <w:unhideWhenUsed/>
    <w:rsid w:val="000C3C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3C75"/>
  </w:style>
  <w:style w:type="character" w:styleId="Hipervnculo">
    <w:name w:val="Hyperlink"/>
    <w:basedOn w:val="Fuentedeprrafopredeter"/>
    <w:uiPriority w:val="99"/>
    <w:unhideWhenUsed/>
    <w:rsid w:val="000C3C75"/>
    <w:rPr>
      <w:color w:val="0000FF" w:themeColor="hyperlink"/>
      <w:u w:val="single"/>
    </w:rPr>
  </w:style>
  <w:style w:type="paragraph" w:styleId="Textodeglobo">
    <w:name w:val="Balloon Text"/>
    <w:basedOn w:val="Normal"/>
    <w:link w:val="TextodegloboCar"/>
    <w:uiPriority w:val="99"/>
    <w:semiHidden/>
    <w:unhideWhenUsed/>
    <w:rsid w:val="00AF15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1524"/>
    <w:rPr>
      <w:rFonts w:ascii="Tahoma" w:hAnsi="Tahoma" w:cs="Tahoma"/>
      <w:sz w:val="16"/>
      <w:szCs w:val="16"/>
    </w:rPr>
  </w:style>
  <w:style w:type="paragraph" w:styleId="Prrafodelista">
    <w:name w:val="List Paragraph"/>
    <w:basedOn w:val="Normal"/>
    <w:uiPriority w:val="34"/>
    <w:qFormat/>
    <w:rsid w:val="00476543"/>
    <w:pPr>
      <w:ind w:left="720"/>
      <w:contextualSpacing/>
    </w:pPr>
  </w:style>
  <w:style w:type="paragraph" w:styleId="NormalWeb">
    <w:name w:val="Normal (Web)"/>
    <w:basedOn w:val="Normal"/>
    <w:uiPriority w:val="99"/>
    <w:semiHidden/>
    <w:unhideWhenUsed/>
    <w:rsid w:val="00A02972"/>
    <w:rPr>
      <w:rFonts w:ascii="Times New Roman" w:hAnsi="Times New Roman" w:cs="Times New Roman"/>
      <w:sz w:val="24"/>
      <w:szCs w:val="24"/>
    </w:rPr>
  </w:style>
  <w:style w:type="table" w:styleId="Tablaconcuadrcula">
    <w:name w:val="Table Grid"/>
    <w:basedOn w:val="Tablanormal"/>
    <w:uiPriority w:val="59"/>
    <w:rsid w:val="00C84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87307">
      <w:bodyDiv w:val="1"/>
      <w:marLeft w:val="0"/>
      <w:marRight w:val="0"/>
      <w:marTop w:val="0"/>
      <w:marBottom w:val="0"/>
      <w:divBdr>
        <w:top w:val="none" w:sz="0" w:space="0" w:color="auto"/>
        <w:left w:val="none" w:sz="0" w:space="0" w:color="auto"/>
        <w:bottom w:val="none" w:sz="0" w:space="0" w:color="auto"/>
        <w:right w:val="none" w:sz="0" w:space="0" w:color="auto"/>
      </w:divBdr>
    </w:div>
    <w:div w:id="605117508">
      <w:bodyDiv w:val="1"/>
      <w:marLeft w:val="0"/>
      <w:marRight w:val="0"/>
      <w:marTop w:val="0"/>
      <w:marBottom w:val="0"/>
      <w:divBdr>
        <w:top w:val="none" w:sz="0" w:space="0" w:color="auto"/>
        <w:left w:val="none" w:sz="0" w:space="0" w:color="auto"/>
        <w:bottom w:val="none" w:sz="0" w:space="0" w:color="auto"/>
        <w:right w:val="none" w:sz="0" w:space="0" w:color="auto"/>
      </w:divBdr>
    </w:div>
    <w:div w:id="107269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2" Type="http://schemas.openxmlformats.org/officeDocument/2006/relationships/hyperlink" Target="mailto:idaira.ibeth@gmail.com" TargetMode="External" /><Relationship Id="rId1" Type="http://schemas.openxmlformats.org/officeDocument/2006/relationships/hyperlink" Target="mailto:idaira_1719@hotmail.com"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3669</Words>
  <Characters>20185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Saavedra</dc:creator>
  <cp:lastModifiedBy>Idaira Rivera</cp:lastModifiedBy>
  <cp:revision>2</cp:revision>
  <cp:lastPrinted>2021-04-01T12:51:00Z</cp:lastPrinted>
  <dcterms:created xsi:type="dcterms:W3CDTF">2025-03-02T16:25:00Z</dcterms:created>
  <dcterms:modified xsi:type="dcterms:W3CDTF">2025-03-02T16:25:00Z</dcterms:modified>
</cp:coreProperties>
</file>