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60" w:type="dxa"/>
        <w:tblLook w:val="0600" w:firstRow="0" w:lastRow="0" w:firstColumn="0" w:lastColumn="0" w:noHBand="1" w:noVBand="1"/>
      </w:tblPr>
      <w:tblGrid>
        <w:gridCol w:w="3631"/>
        <w:gridCol w:w="2309"/>
        <w:gridCol w:w="282"/>
        <w:gridCol w:w="510"/>
        <w:gridCol w:w="2654"/>
      </w:tblGrid>
      <w:tr w:rsidR="000D10EE" w:rsidRPr="003265AD" w14:paraId="18D0B27C" w14:textId="77777777" w:rsidTr="00F80A2F">
        <w:trPr>
          <w:trHeight w:val="1170"/>
        </w:trPr>
        <w:tc>
          <w:tcPr>
            <w:tcW w:w="6222" w:type="dxa"/>
            <w:gridSpan w:val="3"/>
          </w:tcPr>
          <w:p w14:paraId="2C1F51E6" w14:textId="57EC013A" w:rsidR="000D10EE" w:rsidRPr="009E273F" w:rsidRDefault="000D10EE" w:rsidP="00C64EDD">
            <w:pPr>
              <w:pStyle w:val="Ttulo1"/>
              <w:rPr>
                <w:rFonts w:ascii="Bookman Old Style" w:hAnsi="Bookman Old Style"/>
                <w:sz w:val="68"/>
                <w:szCs w:val="68"/>
              </w:rPr>
            </w:pPr>
            <w:r w:rsidRPr="003265AD">
              <w:rPr>
                <w:noProof/>
                <w:lang w:bidi="es-ES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1" layoutInCell="1" allowOverlap="1" wp14:anchorId="7C115403" wp14:editId="32CDCD2D">
                      <wp:simplePos x="0" y="0"/>
                      <wp:positionH relativeFrom="page">
                        <wp:posOffset>4072255</wp:posOffset>
                      </wp:positionH>
                      <wp:positionV relativeFrom="paragraph">
                        <wp:posOffset>-588645</wp:posOffset>
                      </wp:positionV>
                      <wp:extent cx="3741420" cy="10757535"/>
                      <wp:effectExtent l="0" t="0" r="0" b="5715"/>
                      <wp:wrapNone/>
                      <wp:docPr id="1946531347" name="Rectángulo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1420" cy="10757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A8C84" id="Rectángulo 3" o:spid="_x0000_s1026" alt="&quot;&quot;" style="position:absolute;margin-left:320.65pt;margin-top:-46.35pt;width:294.6pt;height:847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xZkAIAAJ8FAAAOAAAAZHJzL2Uyb0RvYy54bWysVE1v2zAMvQ/YfxB0X22nydIFdYqgRYcB&#10;3VqsHXpWZak2IImapMTJfv0oyXGytthh2MWW+PFIPpE8v9hqRTbC+Q5MTauTkhJhODSdea7pj4fr&#10;D2eU+MBMwxQYUdOd8PRi+f7deW8XYgItqEY4giDGL3pb0zYEuygKz1uhmT8BKwwqJTjNAl7dc9E4&#10;1iO6VsWkLD8WPbjGOuDCe5ReZSVdJnwpBQ+3UnoRiKop5hbS16XvU/wWy3O2eHbMth0f0mD/kIVm&#10;ncGgI9QVC4ysXfcKSnfcgQcZTjjoAqTsuEg1YDVV+aKa+5ZZkWpBcrwdafL/D5Z/29zbO4c09NYv&#10;PB5jFVvpdPxjfmSbyNqNZIltIByFp/NpNZ0gpxx1VTmfzWens8hncfC3zofPAjSJh5o6fI7EEtvc&#10;+JBN9yYxnAfVNdedUukSW0BcKkc2DB+PcS5MOE3uaq2/QpPl2ATl8IwoxsfO4rO9GLNJzRSRUm5/&#10;BFEmhjIQg+Z8oqQ4cJFOYadEtFPmu5Cka7D6SUpkRD7OscqqljUii6vZkOKrXBJgRJYYf8QeAN6q&#10;vxoIHuyjq0hdPjqXf0sslzh6pMhgwuisOwPuLQAVxsjZfk9Spiay9ATN7s4RB3nGvOXXHb76DfPh&#10;jjkcKmwVXBThFj9SQV9TGE6UtOB+vSWP9tjrqKWkxyGtqf+5Zk5Qor4YnIJP1XQapzpdprN5bEd3&#10;rHk61pi1vgRspQpXkuXpGO2D2h+lA/2I+2QVo6KKGY6xa8qD218uQ14euJG4WK2SGU6yZeHG3Fse&#10;wSOrsasfto/M2aH1A47NN9gPNFu8mIBsGz0NrNYBZJfG48DrwDdugdTEw8aKa+b4nqwOe3X5GwAA&#10;//8DAFBLAwQUAAYACAAAACEApnNz1+QAAAANAQAADwAAAGRycy9kb3ducmV2LnhtbEyPQU7DMBBF&#10;90jcwRokdq2dNCQQ4lSlUncVEgWkdOfGJomwx1Hspgmnx13Bbkbz9Of9Yj0ZTUY1uM4ih2jJgCis&#10;reyw4fDxvls8AnFeoBTaouIwKwfr8vamELm0F3xT48E3JISgywWH1vs+p9TVrTLCLW2vMNy+7GCE&#10;D+vQUDmISwg3msaMpdSIDsOHVvRq26r6+3A2HLbZZq6yZF99jvVxX7287ubjj+b8/m7aPAPxavJ/&#10;MFz1gzqUwelkzygd0RzSJFoFlMPiKc6AXIl4xR6AnMKUsigBWhb0f4vyFwAA//8DAFBLAQItABQA&#10;BgAIAAAAIQC2gziS/gAAAOEBAAATAAAAAAAAAAAAAAAAAAAAAABbQ29udGVudF9UeXBlc10ueG1s&#10;UEsBAi0AFAAGAAgAAAAhADj9If/WAAAAlAEAAAsAAAAAAAAAAAAAAAAALwEAAF9yZWxzLy5yZWxz&#10;UEsBAi0AFAAGAAgAAAAhAFCV/FmQAgAAnwUAAA4AAAAAAAAAAAAAAAAALgIAAGRycy9lMm9Eb2Mu&#10;eG1sUEsBAi0AFAAGAAgAAAAhAKZzc9fkAAAADQEAAA8AAAAAAAAAAAAAAAAA6gQAAGRycy9kb3du&#10;cmV2LnhtbFBLBQYAAAAABAAEAPMAAAD7BQAAAAA=&#10;" fillcolor="#e4e2ed [662]" stroked="f" strokeweight="1pt">
                      <w10:wrap anchorx="page"/>
                      <w10:anchorlock/>
                    </v:rect>
                  </w:pict>
                </mc:Fallback>
              </mc:AlternateContent>
            </w:r>
            <w:r w:rsidR="009E273F" w:rsidRPr="009E273F">
              <w:rPr>
                <w:rFonts w:ascii="Bookman Old Style" w:hAnsi="Bookman Old Style"/>
                <w:color w:val="000000" w:themeColor="text1"/>
                <w:sz w:val="68"/>
                <w:szCs w:val="68"/>
              </w:rPr>
              <w:t>Sandra Sánche</w:t>
            </w:r>
            <w:r w:rsidR="00914945">
              <w:rPr>
                <w:rFonts w:ascii="Bookman Old Style" w:hAnsi="Bookman Old Style"/>
                <w:color w:val="000000" w:themeColor="text1"/>
                <w:sz w:val="68"/>
                <w:szCs w:val="68"/>
              </w:rPr>
              <w:t>z</w:t>
            </w:r>
          </w:p>
        </w:tc>
        <w:tc>
          <w:tcPr>
            <w:tcW w:w="510" w:type="dxa"/>
          </w:tcPr>
          <w:p w14:paraId="4895B3E7" w14:textId="77777777" w:rsidR="000D10EE" w:rsidRPr="003265AD" w:rsidRDefault="000D10EE" w:rsidP="00AE1E3D"/>
        </w:tc>
        <w:tc>
          <w:tcPr>
            <w:tcW w:w="2654" w:type="dxa"/>
          </w:tcPr>
          <w:p w14:paraId="32238C78" w14:textId="3462AF0A" w:rsidR="000D10EE" w:rsidRPr="003265AD" w:rsidRDefault="000D10EE" w:rsidP="000D10EE"/>
        </w:tc>
      </w:tr>
      <w:tr w:rsidR="00835E50" w:rsidRPr="003265AD" w14:paraId="25399358" w14:textId="77777777" w:rsidTr="00F80A2F">
        <w:trPr>
          <w:trHeight w:val="288"/>
        </w:trPr>
        <w:tc>
          <w:tcPr>
            <w:tcW w:w="9386" w:type="dxa"/>
            <w:gridSpan w:val="5"/>
            <w:tcBorders>
              <w:top w:val="single" w:sz="48" w:space="0" w:color="5A5082" w:themeColor="accent3" w:themeShade="BF"/>
            </w:tcBorders>
          </w:tcPr>
          <w:p w14:paraId="580A7BBB" w14:textId="77777777" w:rsidR="00835E50" w:rsidRPr="009E273F" w:rsidRDefault="00835E50" w:rsidP="00835E50">
            <w:pPr>
              <w:rPr>
                <w:rFonts w:ascii="Arial" w:hAnsi="Arial" w:cs="Arial"/>
                <w:noProof/>
                <w:sz w:val="24"/>
                <w:lang w:eastAsia="en-AU"/>
              </w:rPr>
            </w:pPr>
          </w:p>
        </w:tc>
      </w:tr>
      <w:tr w:rsidR="000D10EE" w:rsidRPr="003265AD" w14:paraId="0CD6D9DC" w14:textId="77777777" w:rsidTr="00F80A2F">
        <w:trPr>
          <w:trHeight w:val="504"/>
        </w:trPr>
        <w:tc>
          <w:tcPr>
            <w:tcW w:w="6222" w:type="dxa"/>
            <w:gridSpan w:val="3"/>
          </w:tcPr>
          <w:p w14:paraId="2CD66BB7" w14:textId="69A74286" w:rsidR="000D10EE" w:rsidRPr="009E273F" w:rsidRDefault="00000000" w:rsidP="00835E50">
            <w:pPr>
              <w:pStyle w:val="Ttulo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87653320"/>
                <w:placeholder>
                  <w:docPart w:val="EC671D25AA894D7DB168753AAC6F4038"/>
                </w:placeholder>
                <w:temporary/>
                <w:showingPlcHdr/>
                <w15:appearance w15:val="hidden"/>
              </w:sdtPr>
              <w:sdtContent>
                <w:r w:rsidR="0063746B" w:rsidRPr="00B9573E">
                  <w:rPr>
                    <w:rFonts w:ascii="Arial" w:hAnsi="Arial" w:cs="Arial"/>
                    <w:sz w:val="20"/>
                    <w:szCs w:val="20"/>
                    <w:lang w:bidi="es-ES"/>
                  </w:rPr>
                  <w:t>Educación</w:t>
                </w:r>
              </w:sdtContent>
            </w:sdt>
            <w:r w:rsidR="006C6A3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0" w:type="dxa"/>
            <w:vMerge w:val="restart"/>
          </w:tcPr>
          <w:p w14:paraId="38EF0FAA" w14:textId="77777777" w:rsidR="000D10EE" w:rsidRPr="009E273F" w:rsidRDefault="000D10EE" w:rsidP="0063746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54" w:type="dxa"/>
          </w:tcPr>
          <w:p w14:paraId="4638D1D6" w14:textId="51A7D92D" w:rsidR="000D10EE" w:rsidRPr="00B9573E" w:rsidRDefault="00000000" w:rsidP="0063746B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82866116"/>
                <w:placeholder>
                  <w:docPart w:val="5B297577805D4E1DBCB73BED883B078A"/>
                </w:placeholder>
                <w:temporary/>
                <w:showingPlcHdr/>
                <w15:appearance w15:val="hidden"/>
              </w:sdtPr>
              <w:sdtContent>
                <w:r w:rsidR="0063746B" w:rsidRPr="00B9573E">
                  <w:rPr>
                    <w:rFonts w:ascii="Arial" w:hAnsi="Arial" w:cs="Arial"/>
                    <w:sz w:val="20"/>
                    <w:szCs w:val="20"/>
                    <w:lang w:bidi="es-ES"/>
                  </w:rPr>
                  <w:t>Contacto</w:t>
                </w:r>
              </w:sdtContent>
            </w:sdt>
            <w:r w:rsidR="00B9573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E273F" w:rsidRPr="003265AD" w14:paraId="4638780E" w14:textId="77777777" w:rsidTr="00F80A2F">
        <w:trPr>
          <w:trHeight w:val="549"/>
        </w:trPr>
        <w:tc>
          <w:tcPr>
            <w:tcW w:w="5940" w:type="dxa"/>
            <w:gridSpan w:val="2"/>
          </w:tcPr>
          <w:p w14:paraId="72A23142" w14:textId="77777777" w:rsidR="009E273F" w:rsidRDefault="00B9573E" w:rsidP="00835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ULACIT</w:t>
            </w:r>
          </w:p>
          <w:p w14:paraId="29707B9B" w14:textId="48A47633" w:rsidR="00B9573E" w:rsidRPr="00C64EDD" w:rsidRDefault="00B9573E" w:rsidP="00835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Técnico en Mercadeo y Ventas</w:t>
            </w:r>
            <w:r w:rsidR="003E2DAF">
              <w:rPr>
                <w:rFonts w:ascii="Arial" w:hAnsi="Arial" w:cs="Arial"/>
                <w:sz w:val="20"/>
                <w:szCs w:val="20"/>
              </w:rPr>
              <w:t xml:space="preserve"> 2007</w:t>
            </w:r>
          </w:p>
        </w:tc>
        <w:tc>
          <w:tcPr>
            <w:tcW w:w="282" w:type="dxa"/>
          </w:tcPr>
          <w:p w14:paraId="5B42A301" w14:textId="3DC49EE2" w:rsidR="000D10EE" w:rsidRPr="00C64EDD" w:rsidRDefault="000D10EE" w:rsidP="006374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14:paraId="267431F6" w14:textId="77777777" w:rsidR="000D10EE" w:rsidRPr="009E273F" w:rsidRDefault="000D10EE" w:rsidP="00AE1E3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654" w:type="dxa"/>
            <w:vMerge w:val="restart"/>
          </w:tcPr>
          <w:p w14:paraId="6060545B" w14:textId="0EAD2C51" w:rsidR="000D10EE" w:rsidRPr="00DE570B" w:rsidRDefault="00000000" w:rsidP="00835E50">
            <w:pPr>
              <w:pStyle w:val="Ttulo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2358457"/>
                <w:placeholder>
                  <w:docPart w:val="FC04541E10834D50AF2FC1458C8E63D6"/>
                </w:placeholder>
                <w:temporary/>
                <w:showingPlcHdr/>
                <w15:appearance w15:val="hidden"/>
              </w:sdtPr>
              <w:sdtContent>
                <w:r w:rsidR="00737268" w:rsidRPr="00DE570B">
                  <w:rPr>
                    <w:rFonts w:ascii="Arial" w:hAnsi="Arial" w:cs="Arial"/>
                    <w:sz w:val="20"/>
                    <w:szCs w:val="20"/>
                    <w:lang w:bidi="es-ES"/>
                  </w:rPr>
                  <w:t>Teléfono</w:t>
                </w:r>
              </w:sdtContent>
            </w:sdt>
            <w:r w:rsidR="00914945" w:rsidRPr="00DE570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5935077" w14:textId="5A627EE3" w:rsidR="009E273F" w:rsidRPr="00DE570B" w:rsidRDefault="009E273F" w:rsidP="009E273F">
            <w:pPr>
              <w:rPr>
                <w:rFonts w:ascii="Arial" w:hAnsi="Arial" w:cs="Arial"/>
                <w:sz w:val="20"/>
                <w:szCs w:val="20"/>
              </w:rPr>
            </w:pPr>
            <w:r w:rsidRPr="00DE570B">
              <w:rPr>
                <w:rFonts w:ascii="Arial" w:hAnsi="Arial" w:cs="Arial"/>
                <w:sz w:val="20"/>
                <w:szCs w:val="20"/>
              </w:rPr>
              <w:t>6492-5724 / 323-0317</w:t>
            </w:r>
          </w:p>
          <w:p w14:paraId="6A91016B" w14:textId="2489D620" w:rsidR="000D10EE" w:rsidRPr="00DE570B" w:rsidRDefault="00000000" w:rsidP="00835E50">
            <w:pPr>
              <w:pStyle w:val="Ttulo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7848785"/>
                <w:placeholder>
                  <w:docPart w:val="7C52941358D040C492576E19814C90B9"/>
                </w:placeholder>
                <w:temporary/>
                <w:showingPlcHdr/>
                <w15:appearance w15:val="hidden"/>
              </w:sdtPr>
              <w:sdtContent>
                <w:r w:rsidR="00737268" w:rsidRPr="00DE570B">
                  <w:rPr>
                    <w:rFonts w:ascii="Arial" w:hAnsi="Arial" w:cs="Arial"/>
                    <w:sz w:val="20"/>
                    <w:szCs w:val="20"/>
                    <w:lang w:bidi="es-ES"/>
                  </w:rPr>
                  <w:t>Dirección</w:t>
                </w:r>
              </w:sdtContent>
            </w:sdt>
            <w:r w:rsidR="00914945" w:rsidRPr="00DE570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F06852" w14:textId="1E343D55" w:rsidR="000D10EE" w:rsidRPr="00DE570B" w:rsidRDefault="009E273F" w:rsidP="00835E50">
            <w:pPr>
              <w:rPr>
                <w:rFonts w:ascii="Arial" w:hAnsi="Arial" w:cs="Arial"/>
                <w:sz w:val="20"/>
                <w:szCs w:val="20"/>
              </w:rPr>
            </w:pPr>
            <w:r w:rsidRPr="00DE570B">
              <w:rPr>
                <w:rFonts w:ascii="Arial" w:hAnsi="Arial" w:cs="Arial"/>
                <w:sz w:val="20"/>
                <w:szCs w:val="20"/>
              </w:rPr>
              <w:t>Altos de Santa María, calle primera, casa 3</w:t>
            </w:r>
            <w:r w:rsidR="00B9573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DEF4B2" w14:textId="56E85407" w:rsidR="000D10EE" w:rsidRPr="00DE570B" w:rsidRDefault="00000000" w:rsidP="00835E50">
            <w:pPr>
              <w:pStyle w:val="Ttulo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2285405"/>
                <w:placeholder>
                  <w:docPart w:val="494BFB49CD644CA99D884FD7C1DB34EA"/>
                </w:placeholder>
                <w:temporary/>
                <w:showingPlcHdr/>
                <w15:appearance w15:val="hidden"/>
              </w:sdtPr>
              <w:sdtContent>
                <w:r w:rsidR="00737268" w:rsidRPr="00DE570B">
                  <w:rPr>
                    <w:rFonts w:ascii="Arial" w:hAnsi="Arial" w:cs="Arial"/>
                    <w:sz w:val="20"/>
                    <w:szCs w:val="20"/>
                    <w:lang w:bidi="es-ES"/>
                  </w:rPr>
                  <w:t>Correo electrónico</w:t>
                </w:r>
              </w:sdtContent>
            </w:sdt>
            <w:r w:rsidR="00914945" w:rsidRPr="00DE570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5E2183" w14:textId="34B4BD4C" w:rsidR="000D10EE" w:rsidRPr="00DE570B" w:rsidRDefault="00000000" w:rsidP="00835E50">
            <w:pPr>
              <w:pStyle w:val="Ttulo3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73F" w:rsidRPr="00DE570B">
                <w:rPr>
                  <w:rStyle w:val="Hipervnculo"/>
                  <w:rFonts w:ascii="Arial" w:hAnsi="Arial" w:cs="Arial"/>
                  <w:sz w:val="20"/>
                  <w:szCs w:val="20"/>
                </w:rPr>
                <w:t>slscp@yahoo.com</w:t>
              </w:r>
            </w:hyperlink>
          </w:p>
        </w:tc>
      </w:tr>
      <w:tr w:rsidR="000D10EE" w:rsidRPr="003265AD" w14:paraId="3E60E283" w14:textId="77777777" w:rsidTr="00F80A2F">
        <w:trPr>
          <w:trHeight w:val="1251"/>
        </w:trPr>
        <w:tc>
          <w:tcPr>
            <w:tcW w:w="6222" w:type="dxa"/>
            <w:gridSpan w:val="3"/>
          </w:tcPr>
          <w:p w14:paraId="5E5D8811" w14:textId="77777777" w:rsidR="00B9573E" w:rsidRPr="00B9573E" w:rsidRDefault="00B9573E" w:rsidP="00B9573E">
            <w:pPr>
              <w:rPr>
                <w:rFonts w:ascii="Arial" w:hAnsi="Arial" w:cs="Arial"/>
                <w:sz w:val="20"/>
                <w:szCs w:val="20"/>
              </w:rPr>
            </w:pPr>
            <w:r w:rsidRPr="00B9573E">
              <w:rPr>
                <w:rFonts w:ascii="Arial" w:hAnsi="Arial" w:cs="Arial"/>
                <w:sz w:val="20"/>
                <w:szCs w:val="20"/>
              </w:rPr>
              <w:t xml:space="preserve">CRUSAM </w:t>
            </w:r>
          </w:p>
          <w:p w14:paraId="6D7ED700" w14:textId="4539D6B5" w:rsidR="000D10EE" w:rsidRPr="00C64EDD" w:rsidRDefault="00B9573E" w:rsidP="00B9573E">
            <w:pPr>
              <w:rPr>
                <w:rFonts w:ascii="Arial" w:hAnsi="Arial" w:cs="Arial"/>
                <w:sz w:val="20"/>
                <w:szCs w:val="20"/>
              </w:rPr>
            </w:pPr>
            <w:r w:rsidRPr="00B9573E">
              <w:rPr>
                <w:rFonts w:ascii="Arial" w:hAnsi="Arial" w:cs="Arial"/>
                <w:sz w:val="20"/>
                <w:szCs w:val="20"/>
              </w:rPr>
              <w:t>Cursando el III año de la Licenciatura en Derecho y Ciencias Políticas</w:t>
            </w:r>
          </w:p>
          <w:p w14:paraId="0F049C17" w14:textId="41AA85A9" w:rsidR="009E273F" w:rsidRDefault="009E273F" w:rsidP="009E27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D68B1F" w14:textId="52A3FF39" w:rsidR="001339F9" w:rsidRDefault="001339F9" w:rsidP="009E27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831B2D" w14:textId="3CEDA907" w:rsidR="001339F9" w:rsidRDefault="001339F9" w:rsidP="009E273F">
            <w:pPr>
              <w:rPr>
                <w:rFonts w:ascii="Arial" w:hAnsi="Arial" w:cs="Arial"/>
                <w:sz w:val="20"/>
                <w:szCs w:val="20"/>
              </w:rPr>
            </w:pPr>
            <w:r w:rsidRPr="001E4099">
              <w:rPr>
                <w:rFonts w:ascii="Arial" w:hAnsi="Arial" w:cs="Arial"/>
                <w:b/>
                <w:bCs/>
                <w:color w:val="3C3557" w:themeColor="accent3" w:themeShade="80"/>
                <w:sz w:val="20"/>
                <w:szCs w:val="20"/>
              </w:rPr>
              <w:t>Certificaciones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47A3A74" w14:textId="77777777" w:rsidR="001E4099" w:rsidRDefault="001E4099" w:rsidP="009E273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36"/>
            </w:tblGrid>
            <w:tr w:rsidR="001E4099" w14:paraId="3EF4BAEA" w14:textId="77777777" w:rsidTr="001E4099">
              <w:tc>
                <w:tcPr>
                  <w:tcW w:w="5636" w:type="dxa"/>
                </w:tcPr>
                <w:p w14:paraId="38DFFC28" w14:textId="77777777" w:rsidR="001E4099" w:rsidRDefault="001E4099" w:rsidP="009E27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39F9">
                    <w:rPr>
                      <w:rFonts w:ascii="Arial" w:hAnsi="Arial" w:cs="Arial"/>
                      <w:sz w:val="20"/>
                      <w:szCs w:val="20"/>
                    </w:rPr>
                    <w:t>CIFIJ</w:t>
                  </w:r>
                </w:p>
                <w:p w14:paraId="78145458" w14:textId="75B4E6C0" w:rsidR="001E4099" w:rsidRDefault="001E4099" w:rsidP="009E27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Diplomado en Derechos Humanos, 2023</w:t>
                  </w:r>
                </w:p>
              </w:tc>
            </w:tr>
            <w:tr w:rsidR="001E4099" w14:paraId="309F98C7" w14:textId="77777777" w:rsidTr="001E4099">
              <w:tc>
                <w:tcPr>
                  <w:tcW w:w="5636" w:type="dxa"/>
                </w:tcPr>
                <w:p w14:paraId="3CCD721D" w14:textId="77777777" w:rsidR="001E4099" w:rsidRPr="001339F9" w:rsidRDefault="001E4099" w:rsidP="009E27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E4099" w14:paraId="6515BC99" w14:textId="77777777" w:rsidTr="001E4099">
              <w:tc>
                <w:tcPr>
                  <w:tcW w:w="5636" w:type="dxa"/>
                </w:tcPr>
                <w:p w14:paraId="36D633E2" w14:textId="77777777" w:rsidR="001E4099" w:rsidRDefault="001E4099" w:rsidP="009E27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Órgano Judicial</w:t>
                  </w:r>
                </w:p>
                <w:p w14:paraId="7A929973" w14:textId="74CB5058" w:rsidR="001E4099" w:rsidRDefault="001E4099" w:rsidP="009E273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Idoneidad 686 Mediador Comunitario</w:t>
                  </w:r>
                </w:p>
              </w:tc>
            </w:tr>
          </w:tbl>
          <w:p w14:paraId="0B28BE6D" w14:textId="77777777" w:rsidR="001339F9" w:rsidRPr="00C64EDD" w:rsidRDefault="001339F9" w:rsidP="009E27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89F4BC" w14:textId="58CE68E4" w:rsidR="009E273F" w:rsidRPr="00C64EDD" w:rsidRDefault="009E273F" w:rsidP="009E27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14:paraId="207EADAA" w14:textId="77777777" w:rsidR="000D10EE" w:rsidRPr="009E273F" w:rsidRDefault="000D10EE" w:rsidP="00AE1E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54" w:type="dxa"/>
            <w:vMerge/>
          </w:tcPr>
          <w:p w14:paraId="36D90350" w14:textId="77777777" w:rsidR="000D10EE" w:rsidRPr="00DE570B" w:rsidRDefault="000D10EE" w:rsidP="00AE1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0EE" w:rsidRPr="003265AD" w14:paraId="760E9933" w14:textId="77777777" w:rsidTr="00F80A2F">
        <w:trPr>
          <w:trHeight w:val="513"/>
        </w:trPr>
        <w:tc>
          <w:tcPr>
            <w:tcW w:w="6222" w:type="dxa"/>
            <w:gridSpan w:val="3"/>
          </w:tcPr>
          <w:p w14:paraId="25DE9C40" w14:textId="2C158BFB" w:rsidR="000D10EE" w:rsidRPr="00C64EDD" w:rsidRDefault="00000000" w:rsidP="0063746B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75948923"/>
                <w:placeholder>
                  <w:docPart w:val="FCA406CB131340D2827AD35A9CA601C6"/>
                </w:placeholder>
                <w:temporary/>
                <w:showingPlcHdr/>
                <w15:appearance w15:val="hidden"/>
              </w:sdtPr>
              <w:sdtContent>
                <w:r w:rsidR="0063746B" w:rsidRPr="00C64EDD">
                  <w:rPr>
                    <w:rFonts w:ascii="Arial" w:hAnsi="Arial" w:cs="Arial"/>
                    <w:sz w:val="20"/>
                    <w:szCs w:val="20"/>
                    <w:lang w:bidi="es-ES"/>
                  </w:rPr>
                  <w:t>Experiencia</w:t>
                </w:r>
              </w:sdtContent>
            </w:sdt>
            <w:r w:rsidR="00B9573E">
              <w:rPr>
                <w:rFonts w:ascii="Arial" w:hAnsi="Arial" w:cs="Arial"/>
                <w:sz w:val="20"/>
                <w:szCs w:val="20"/>
              </w:rPr>
              <w:t xml:space="preserve"> Laboral:</w:t>
            </w:r>
          </w:p>
        </w:tc>
        <w:tc>
          <w:tcPr>
            <w:tcW w:w="510" w:type="dxa"/>
            <w:vMerge/>
          </w:tcPr>
          <w:p w14:paraId="681D02DD" w14:textId="77777777" w:rsidR="000D10EE" w:rsidRPr="009E273F" w:rsidRDefault="000D10EE" w:rsidP="00AE1E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54" w:type="dxa"/>
            <w:vMerge/>
          </w:tcPr>
          <w:p w14:paraId="3C03BA4B" w14:textId="77777777" w:rsidR="000D10EE" w:rsidRPr="00DE570B" w:rsidRDefault="000D10EE" w:rsidP="00AE1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73F" w:rsidRPr="00914945" w14:paraId="01F7DE9E" w14:textId="77777777" w:rsidTr="00F80A2F">
        <w:trPr>
          <w:trHeight w:val="297"/>
        </w:trPr>
        <w:tc>
          <w:tcPr>
            <w:tcW w:w="3631" w:type="dxa"/>
          </w:tcPr>
          <w:p w14:paraId="29181E15" w14:textId="295C6053" w:rsidR="000D10EE" w:rsidRPr="00914945" w:rsidRDefault="00B9573E" w:rsidP="006374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73E">
              <w:rPr>
                <w:rFonts w:ascii="Arial" w:hAnsi="Arial" w:cs="Arial"/>
                <w:b/>
                <w:bCs/>
                <w:sz w:val="20"/>
                <w:szCs w:val="20"/>
              </w:rPr>
              <w:t>LA FLORESTA DE SEGUROS</w:t>
            </w:r>
            <w:r w:rsidR="006C6A3B">
              <w:rPr>
                <w:rFonts w:ascii="Arial" w:hAnsi="Arial" w:cs="Arial"/>
                <w:b/>
                <w:bCs/>
                <w:sz w:val="20"/>
                <w:szCs w:val="20"/>
              </w:rPr>
              <w:t>, S.A.</w:t>
            </w:r>
          </w:p>
        </w:tc>
        <w:tc>
          <w:tcPr>
            <w:tcW w:w="2591" w:type="dxa"/>
            <w:gridSpan w:val="2"/>
          </w:tcPr>
          <w:p w14:paraId="1D46DC7B" w14:textId="01A45990" w:rsidR="000D10EE" w:rsidRPr="00914945" w:rsidRDefault="006C6A3B" w:rsidP="00B957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9E273F" w:rsidRPr="00914945">
              <w:rPr>
                <w:rFonts w:ascii="Arial" w:hAnsi="Arial" w:cs="Arial"/>
                <w:b/>
                <w:bCs/>
                <w:sz w:val="20"/>
                <w:szCs w:val="20"/>
              </w:rPr>
              <w:t>ulio 2014 -</w:t>
            </w:r>
            <w:r w:rsidR="004A33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9573E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9E273F" w:rsidRPr="00914945">
              <w:rPr>
                <w:rFonts w:ascii="Arial" w:hAnsi="Arial" w:cs="Arial"/>
                <w:b/>
                <w:bCs/>
                <w:sz w:val="20"/>
                <w:szCs w:val="20"/>
              </w:rPr>
              <w:t>ept</w:t>
            </w:r>
            <w:r w:rsidR="00B957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iembre </w:t>
            </w:r>
            <w:r w:rsidR="009E273F" w:rsidRPr="00914945">
              <w:rPr>
                <w:rFonts w:ascii="Arial" w:hAnsi="Arial" w:cs="Arial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510" w:type="dxa"/>
            <w:vMerge/>
          </w:tcPr>
          <w:p w14:paraId="42850DC9" w14:textId="77777777" w:rsidR="000D10EE" w:rsidRPr="00914945" w:rsidRDefault="000D10EE" w:rsidP="00AE1E3D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54" w:type="dxa"/>
            <w:vMerge/>
          </w:tcPr>
          <w:p w14:paraId="056EAD38" w14:textId="77777777" w:rsidR="000D10EE" w:rsidRPr="00DE570B" w:rsidRDefault="000D10EE" w:rsidP="00AE1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10EE" w:rsidRPr="003265AD" w14:paraId="69AA71C6" w14:textId="77777777" w:rsidTr="00F80A2F">
        <w:trPr>
          <w:trHeight w:val="522"/>
        </w:trPr>
        <w:tc>
          <w:tcPr>
            <w:tcW w:w="6222" w:type="dxa"/>
            <w:gridSpan w:val="3"/>
            <w:vMerge w:val="restart"/>
          </w:tcPr>
          <w:p w14:paraId="1D23F964" w14:textId="1E3F2404" w:rsidR="000D10EE" w:rsidRPr="00C64EDD" w:rsidRDefault="00DE570B" w:rsidP="00C64E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9E273F" w:rsidRPr="00C64EDD">
              <w:rPr>
                <w:rFonts w:ascii="Arial" w:hAnsi="Arial" w:cs="Arial"/>
                <w:sz w:val="20"/>
                <w:szCs w:val="20"/>
              </w:rPr>
              <w:t xml:space="preserve">estión de Riesgos Ramos de Personas: </w:t>
            </w:r>
            <w:r w:rsidR="006C6A3B">
              <w:rPr>
                <w:rFonts w:ascii="Arial" w:hAnsi="Arial" w:cs="Arial"/>
                <w:sz w:val="20"/>
                <w:szCs w:val="20"/>
              </w:rPr>
              <w:t>e</w:t>
            </w:r>
            <w:r w:rsidR="009E273F" w:rsidRPr="00C64EDD">
              <w:rPr>
                <w:rFonts w:ascii="Arial" w:hAnsi="Arial" w:cs="Arial"/>
                <w:sz w:val="20"/>
                <w:szCs w:val="20"/>
              </w:rPr>
              <w:t>valuación de riesgo médico, económico. Elaboración de contrato póliza de seguro, endosos, enmiendas y cesiones subsidiarias</w:t>
            </w:r>
            <w:r w:rsidR="0091494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" w:type="dxa"/>
            <w:vMerge/>
          </w:tcPr>
          <w:p w14:paraId="08232855" w14:textId="77777777" w:rsidR="000D10EE" w:rsidRPr="009E273F" w:rsidRDefault="000D10EE" w:rsidP="00AE1E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54" w:type="dxa"/>
          </w:tcPr>
          <w:p w14:paraId="47CEF56F" w14:textId="2F4367A5" w:rsidR="000D10EE" w:rsidRPr="00DE570B" w:rsidRDefault="00914945" w:rsidP="00737268">
            <w:pPr>
              <w:pStyle w:val="Ttulo2"/>
              <w:rPr>
                <w:rFonts w:ascii="Arial" w:hAnsi="Arial" w:cs="Arial"/>
                <w:sz w:val="20"/>
                <w:szCs w:val="20"/>
              </w:rPr>
            </w:pPr>
            <w:r w:rsidRPr="00DE570B">
              <w:rPr>
                <w:rFonts w:ascii="Arial" w:hAnsi="Arial" w:cs="Arial"/>
                <w:sz w:val="20"/>
                <w:szCs w:val="20"/>
              </w:rPr>
              <w:t>Habilidades</w:t>
            </w:r>
            <w:r w:rsidR="00B9573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D10EE" w:rsidRPr="003265AD" w14:paraId="37A083E6" w14:textId="77777777" w:rsidTr="00F80A2F">
        <w:trPr>
          <w:trHeight w:val="666"/>
        </w:trPr>
        <w:tc>
          <w:tcPr>
            <w:tcW w:w="6222" w:type="dxa"/>
            <w:gridSpan w:val="3"/>
            <w:vMerge/>
          </w:tcPr>
          <w:p w14:paraId="4ADB9996" w14:textId="77777777" w:rsidR="000D10EE" w:rsidRPr="00C64EDD" w:rsidRDefault="000D10EE" w:rsidP="00AE1E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vMerge/>
          </w:tcPr>
          <w:p w14:paraId="659FF578" w14:textId="77777777" w:rsidR="000D10EE" w:rsidRPr="009E273F" w:rsidRDefault="000D10EE" w:rsidP="00AE1E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54" w:type="dxa"/>
            <w:vMerge w:val="restart"/>
          </w:tcPr>
          <w:p w14:paraId="5512D24A" w14:textId="77777777" w:rsidR="000D10EE" w:rsidRPr="00E730A2" w:rsidRDefault="00914945" w:rsidP="00E730A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730A2">
              <w:rPr>
                <w:rFonts w:ascii="Arial" w:hAnsi="Arial" w:cs="Arial"/>
                <w:sz w:val="20"/>
                <w:szCs w:val="20"/>
              </w:rPr>
              <w:t>Organización</w:t>
            </w:r>
          </w:p>
          <w:p w14:paraId="6E24104B" w14:textId="61B1EC21" w:rsidR="00914945" w:rsidRPr="00E730A2" w:rsidRDefault="00914945" w:rsidP="00E730A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730A2">
              <w:rPr>
                <w:rFonts w:ascii="Arial" w:hAnsi="Arial" w:cs="Arial"/>
                <w:sz w:val="20"/>
                <w:szCs w:val="20"/>
              </w:rPr>
              <w:t>Puntualidad y Compromiso</w:t>
            </w:r>
          </w:p>
          <w:p w14:paraId="01BC99F7" w14:textId="40D567D6" w:rsidR="00914945" w:rsidRPr="00E730A2" w:rsidRDefault="00914945" w:rsidP="00E730A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730A2">
              <w:rPr>
                <w:rFonts w:ascii="Arial" w:hAnsi="Arial" w:cs="Arial"/>
                <w:sz w:val="20"/>
                <w:szCs w:val="20"/>
              </w:rPr>
              <w:t>Capacidad Analítica</w:t>
            </w:r>
          </w:p>
          <w:p w14:paraId="4498DE9A" w14:textId="5AF7C3EC" w:rsidR="00914945" w:rsidRPr="00DE570B" w:rsidRDefault="00914945" w:rsidP="00737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73F" w:rsidRPr="00914945" w14:paraId="507AF9EC" w14:textId="77777777" w:rsidTr="00F80A2F">
        <w:trPr>
          <w:trHeight w:val="252"/>
        </w:trPr>
        <w:tc>
          <w:tcPr>
            <w:tcW w:w="3631" w:type="dxa"/>
          </w:tcPr>
          <w:p w14:paraId="23F0F31C" w14:textId="6513A174" w:rsidR="000D10EE" w:rsidRPr="00914945" w:rsidRDefault="00B9573E" w:rsidP="006374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945">
              <w:rPr>
                <w:rFonts w:ascii="Arial" w:hAnsi="Arial" w:cs="Arial"/>
                <w:b/>
                <w:bCs/>
                <w:sz w:val="20"/>
                <w:szCs w:val="20"/>
              </w:rPr>
              <w:t>EASTERN INSURANCE CO</w:t>
            </w:r>
            <w:r w:rsidR="006C6A3B">
              <w:rPr>
                <w:rFonts w:ascii="Arial" w:hAnsi="Arial" w:cs="Arial"/>
                <w:b/>
                <w:bCs/>
                <w:sz w:val="20"/>
                <w:szCs w:val="20"/>
              </w:rPr>
              <w:t>MPANY</w:t>
            </w:r>
          </w:p>
        </w:tc>
        <w:tc>
          <w:tcPr>
            <w:tcW w:w="2591" w:type="dxa"/>
            <w:gridSpan w:val="2"/>
          </w:tcPr>
          <w:p w14:paraId="6DAB49DE" w14:textId="13C5449C" w:rsidR="000D10EE" w:rsidRPr="00914945" w:rsidRDefault="006C6A3B" w:rsidP="009E2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9E273F" w:rsidRPr="00914945">
              <w:rPr>
                <w:rFonts w:ascii="Arial" w:hAnsi="Arial" w:cs="Arial"/>
                <w:b/>
                <w:bCs/>
                <w:sz w:val="20"/>
                <w:szCs w:val="20"/>
              </w:rPr>
              <w:t>ay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9E273F" w:rsidRPr="00914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2012 </w:t>
            </w:r>
            <w:r w:rsidR="004A33D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9E273F" w:rsidRPr="00914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abril 2014</w:t>
            </w:r>
          </w:p>
        </w:tc>
        <w:tc>
          <w:tcPr>
            <w:tcW w:w="510" w:type="dxa"/>
            <w:vMerge/>
          </w:tcPr>
          <w:p w14:paraId="5F3DBB8A" w14:textId="77777777" w:rsidR="000D10EE" w:rsidRPr="00914945" w:rsidRDefault="000D10EE" w:rsidP="00AE1E3D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54" w:type="dxa"/>
            <w:vMerge/>
          </w:tcPr>
          <w:p w14:paraId="5E507A91" w14:textId="77777777" w:rsidR="000D10EE" w:rsidRPr="00DE570B" w:rsidRDefault="000D10EE" w:rsidP="00AE1E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10EE" w:rsidRPr="003265AD" w14:paraId="6EA38108" w14:textId="77777777" w:rsidTr="00F80A2F">
        <w:trPr>
          <w:trHeight w:val="990"/>
        </w:trPr>
        <w:tc>
          <w:tcPr>
            <w:tcW w:w="6222" w:type="dxa"/>
            <w:gridSpan w:val="3"/>
          </w:tcPr>
          <w:p w14:paraId="18D2A622" w14:textId="01D14528" w:rsidR="000D10EE" w:rsidRPr="00C64EDD" w:rsidRDefault="009E273F" w:rsidP="00C64E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EDD">
              <w:rPr>
                <w:rFonts w:ascii="Arial" w:hAnsi="Arial" w:cs="Arial"/>
                <w:sz w:val="20"/>
                <w:szCs w:val="20"/>
              </w:rPr>
              <w:t xml:space="preserve">Jefe de Suscripción Ramo de Personas: </w:t>
            </w:r>
            <w:r w:rsidR="006C6A3B">
              <w:rPr>
                <w:rFonts w:ascii="Arial" w:hAnsi="Arial" w:cs="Arial"/>
                <w:sz w:val="20"/>
                <w:szCs w:val="20"/>
              </w:rPr>
              <w:t>r</w:t>
            </w:r>
            <w:r w:rsidRPr="00C64EDD">
              <w:rPr>
                <w:rFonts w:ascii="Arial" w:hAnsi="Arial" w:cs="Arial"/>
                <w:sz w:val="20"/>
                <w:szCs w:val="20"/>
              </w:rPr>
              <w:t>esponsable de los tiempos de evaluación de riesgos de solicitudes para pólizas de vida y colectivo de vida, su emisión y trámites posteriores a la emisión de las pólizas.</w:t>
            </w:r>
          </w:p>
        </w:tc>
        <w:tc>
          <w:tcPr>
            <w:tcW w:w="510" w:type="dxa"/>
            <w:vMerge/>
          </w:tcPr>
          <w:p w14:paraId="643C2032" w14:textId="77777777" w:rsidR="000D10EE" w:rsidRPr="009E273F" w:rsidRDefault="000D10EE" w:rsidP="00AE1E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54" w:type="dxa"/>
            <w:vMerge/>
          </w:tcPr>
          <w:p w14:paraId="71AC00B1" w14:textId="77777777" w:rsidR="000D10EE" w:rsidRPr="00DE570B" w:rsidRDefault="000D10EE" w:rsidP="00AE1E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73F" w:rsidRPr="00914945" w14:paraId="79992133" w14:textId="77777777" w:rsidTr="00F80A2F">
        <w:trPr>
          <w:trHeight w:val="360"/>
        </w:trPr>
        <w:tc>
          <w:tcPr>
            <w:tcW w:w="3631" w:type="dxa"/>
          </w:tcPr>
          <w:p w14:paraId="3AB51412" w14:textId="77777777" w:rsidR="009E273F" w:rsidRPr="00914945" w:rsidRDefault="009E273F" w:rsidP="007372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99FE21" w14:textId="3AAEE58B" w:rsidR="000D10EE" w:rsidRPr="00914945" w:rsidRDefault="009E273F" w:rsidP="007372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945">
              <w:rPr>
                <w:rFonts w:ascii="Arial" w:hAnsi="Arial" w:cs="Arial"/>
                <w:b/>
                <w:bCs/>
                <w:sz w:val="20"/>
                <w:szCs w:val="20"/>
              </w:rPr>
              <w:t>SEMUSA</w:t>
            </w:r>
          </w:p>
        </w:tc>
        <w:tc>
          <w:tcPr>
            <w:tcW w:w="2591" w:type="dxa"/>
            <w:gridSpan w:val="2"/>
          </w:tcPr>
          <w:p w14:paraId="0B5FFDB4" w14:textId="77777777" w:rsidR="009E273F" w:rsidRPr="00914945" w:rsidRDefault="009E273F" w:rsidP="009E2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B6F2F5" w14:textId="3A8D9543" w:rsidR="000D10EE" w:rsidRPr="00914945" w:rsidRDefault="006C6A3B" w:rsidP="009E2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9E273F" w:rsidRPr="00914945">
              <w:rPr>
                <w:rFonts w:ascii="Arial" w:hAnsi="Arial" w:cs="Arial"/>
                <w:b/>
                <w:bCs/>
                <w:sz w:val="20"/>
                <w:szCs w:val="20"/>
              </w:rPr>
              <w:t>arz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9E273F" w:rsidRPr="00914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2010 </w:t>
            </w:r>
            <w:r w:rsidR="004A33D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9E273F" w:rsidRPr="00914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abril 2011</w:t>
            </w:r>
          </w:p>
        </w:tc>
        <w:tc>
          <w:tcPr>
            <w:tcW w:w="510" w:type="dxa"/>
            <w:vMerge/>
          </w:tcPr>
          <w:p w14:paraId="149378F9" w14:textId="77777777" w:rsidR="000D10EE" w:rsidRPr="00914945" w:rsidRDefault="000D10EE" w:rsidP="00AE1E3D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54" w:type="dxa"/>
          </w:tcPr>
          <w:p w14:paraId="7894A55F" w14:textId="4FB653E8" w:rsidR="000D10EE" w:rsidRPr="00DE570B" w:rsidRDefault="000D10EE" w:rsidP="00737268">
            <w:pPr>
              <w:pStyle w:val="Ttulo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D10EE" w:rsidRPr="003265AD" w14:paraId="4328CE8C" w14:textId="77777777" w:rsidTr="00F80A2F">
        <w:trPr>
          <w:trHeight w:val="945"/>
        </w:trPr>
        <w:tc>
          <w:tcPr>
            <w:tcW w:w="6222" w:type="dxa"/>
            <w:gridSpan w:val="3"/>
          </w:tcPr>
          <w:p w14:paraId="247378E5" w14:textId="2CDFC2F5" w:rsidR="000D10EE" w:rsidRPr="00C64EDD" w:rsidRDefault="009E273F" w:rsidP="00C64E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EDD">
              <w:rPr>
                <w:rFonts w:ascii="Arial" w:hAnsi="Arial" w:cs="Arial"/>
                <w:sz w:val="20"/>
                <w:szCs w:val="20"/>
              </w:rPr>
              <w:t xml:space="preserve">Ejecutiva de Cuentas Vida y Salud Corporativo: </w:t>
            </w:r>
            <w:r w:rsidR="006C6A3B">
              <w:rPr>
                <w:rFonts w:ascii="Arial" w:hAnsi="Arial" w:cs="Arial"/>
                <w:sz w:val="20"/>
                <w:szCs w:val="20"/>
              </w:rPr>
              <w:t>a</w:t>
            </w:r>
            <w:r w:rsidRPr="00C64EDD">
              <w:rPr>
                <w:rFonts w:ascii="Arial" w:hAnsi="Arial" w:cs="Arial"/>
                <w:sz w:val="20"/>
                <w:szCs w:val="20"/>
              </w:rPr>
              <w:t>tención al cliente corporativo de seguros de pólizas de salud, desde la captación del cliente hasta el respectivo seguimiento a los reclamos presentados por los mismos</w:t>
            </w:r>
            <w:r w:rsidR="00B957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" w:type="dxa"/>
            <w:vMerge/>
          </w:tcPr>
          <w:p w14:paraId="7CF1A62F" w14:textId="77777777" w:rsidR="000D10EE" w:rsidRPr="009E273F" w:rsidRDefault="000D10EE" w:rsidP="00AE1E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54" w:type="dxa"/>
            <w:vMerge w:val="restart"/>
          </w:tcPr>
          <w:p w14:paraId="5D81445F" w14:textId="14B04022" w:rsidR="00914945" w:rsidRPr="00DE570B" w:rsidRDefault="00914945" w:rsidP="00737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73F" w:rsidRPr="00914945" w14:paraId="38440516" w14:textId="77777777" w:rsidTr="00F80A2F">
        <w:trPr>
          <w:trHeight w:val="585"/>
        </w:trPr>
        <w:tc>
          <w:tcPr>
            <w:tcW w:w="3631" w:type="dxa"/>
          </w:tcPr>
          <w:p w14:paraId="13A42687" w14:textId="77777777" w:rsidR="009E273F" w:rsidRPr="00914945" w:rsidRDefault="009E273F" w:rsidP="00835E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88A921" w14:textId="69778818" w:rsidR="000D10EE" w:rsidRPr="00914945" w:rsidRDefault="00B9573E" w:rsidP="00835E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945">
              <w:rPr>
                <w:rFonts w:ascii="Arial" w:hAnsi="Arial" w:cs="Arial"/>
                <w:b/>
                <w:bCs/>
                <w:sz w:val="20"/>
                <w:szCs w:val="20"/>
              </w:rPr>
              <w:t>BRITISH AMERICAN INS</w:t>
            </w:r>
            <w:r w:rsidR="006C6A3B">
              <w:rPr>
                <w:rFonts w:ascii="Arial" w:hAnsi="Arial" w:cs="Arial"/>
                <w:b/>
                <w:bCs/>
                <w:sz w:val="20"/>
                <w:szCs w:val="20"/>
              </w:rPr>
              <w:t>URANCE</w:t>
            </w:r>
            <w:r w:rsidRPr="00914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</w:t>
            </w:r>
            <w:r w:rsidR="006C6A3B">
              <w:rPr>
                <w:rFonts w:ascii="Arial" w:hAnsi="Arial" w:cs="Arial"/>
                <w:b/>
                <w:bCs/>
                <w:sz w:val="20"/>
                <w:szCs w:val="20"/>
              </w:rPr>
              <w:t>MPANY</w:t>
            </w:r>
          </w:p>
        </w:tc>
        <w:tc>
          <w:tcPr>
            <w:tcW w:w="2591" w:type="dxa"/>
            <w:gridSpan w:val="2"/>
          </w:tcPr>
          <w:p w14:paraId="638EBCD6" w14:textId="70C66B47" w:rsidR="009E273F" w:rsidRPr="00914945" w:rsidRDefault="009E273F" w:rsidP="00835E5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CD096B" w14:textId="01F0684D" w:rsidR="000D10EE" w:rsidRPr="00914945" w:rsidRDefault="006C6A3B" w:rsidP="009E27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9E273F" w:rsidRPr="00914945">
              <w:rPr>
                <w:rFonts w:ascii="Arial" w:hAnsi="Arial" w:cs="Arial"/>
                <w:b/>
                <w:bCs/>
                <w:sz w:val="20"/>
                <w:szCs w:val="20"/>
              </w:rPr>
              <w:t>ov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iembre</w:t>
            </w:r>
            <w:r w:rsidR="009E273F" w:rsidRPr="00914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2007 </w:t>
            </w:r>
            <w:r w:rsidR="004A33D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9E273F" w:rsidRPr="009149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marzo 2010</w:t>
            </w:r>
          </w:p>
        </w:tc>
        <w:tc>
          <w:tcPr>
            <w:tcW w:w="510" w:type="dxa"/>
            <w:vMerge/>
          </w:tcPr>
          <w:p w14:paraId="3CEF0AB7" w14:textId="77777777" w:rsidR="000D10EE" w:rsidRPr="00914945" w:rsidRDefault="000D10EE" w:rsidP="00AE1E3D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54" w:type="dxa"/>
            <w:vMerge/>
          </w:tcPr>
          <w:p w14:paraId="397AD4D7" w14:textId="77777777" w:rsidR="000D10EE" w:rsidRPr="00914945" w:rsidRDefault="000D10EE" w:rsidP="00AE1E3D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0D10EE" w:rsidRPr="003265AD" w14:paraId="08A14D53" w14:textId="77777777" w:rsidTr="00F80A2F">
        <w:trPr>
          <w:trHeight w:val="486"/>
        </w:trPr>
        <w:tc>
          <w:tcPr>
            <w:tcW w:w="6222" w:type="dxa"/>
            <w:gridSpan w:val="3"/>
          </w:tcPr>
          <w:p w14:paraId="2483F3B0" w14:textId="6B3C66AF" w:rsidR="000D10EE" w:rsidRPr="00C64EDD" w:rsidRDefault="009E273F" w:rsidP="009149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EDD">
              <w:rPr>
                <w:rFonts w:ascii="Arial" w:hAnsi="Arial" w:cs="Arial"/>
                <w:sz w:val="20"/>
                <w:szCs w:val="20"/>
              </w:rPr>
              <w:t xml:space="preserve">Seleccionadora de Riesgos Vida individual y Salud: </w:t>
            </w:r>
            <w:r w:rsidR="006C6A3B">
              <w:rPr>
                <w:rFonts w:ascii="Arial" w:hAnsi="Arial" w:cs="Arial"/>
                <w:sz w:val="20"/>
                <w:szCs w:val="20"/>
              </w:rPr>
              <w:t>e</w:t>
            </w:r>
            <w:r w:rsidRPr="00C64EDD">
              <w:rPr>
                <w:rFonts w:ascii="Arial" w:hAnsi="Arial" w:cs="Arial"/>
                <w:sz w:val="20"/>
                <w:szCs w:val="20"/>
              </w:rPr>
              <w:t>valuación de riesgo médico, económico, social de cada solicitante de póliza para seguro de vida o salud. Elaboración de carátula de contrato póliza de seguro, con sus respectivos endosos, enmiendas o cesiones subsidiarias</w:t>
            </w:r>
            <w:r w:rsidR="00B957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" w:type="dxa"/>
            <w:vMerge/>
          </w:tcPr>
          <w:p w14:paraId="7528607B" w14:textId="77777777" w:rsidR="000D10EE" w:rsidRPr="009E273F" w:rsidRDefault="000D10EE" w:rsidP="00AE1E3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54" w:type="dxa"/>
            <w:vMerge/>
          </w:tcPr>
          <w:p w14:paraId="290A3BB5" w14:textId="77777777" w:rsidR="000D10EE" w:rsidRPr="009E273F" w:rsidRDefault="000D10EE" w:rsidP="00AE1E3D">
            <w:pPr>
              <w:rPr>
                <w:rFonts w:ascii="Arial" w:hAnsi="Arial" w:cs="Arial"/>
                <w:sz w:val="24"/>
              </w:rPr>
            </w:pPr>
          </w:p>
        </w:tc>
      </w:tr>
    </w:tbl>
    <w:p w14:paraId="5F19C61C" w14:textId="77777777" w:rsidR="005676C6" w:rsidRDefault="005676C6" w:rsidP="006363F2">
      <w:pPr>
        <w:rPr>
          <w:rFonts w:ascii="Arial" w:hAnsi="Arial" w:cs="Arial"/>
          <w:b/>
          <w:bCs/>
          <w:szCs w:val="20"/>
        </w:rPr>
      </w:pPr>
    </w:p>
    <w:p w14:paraId="2517B5C3" w14:textId="59BDBD73" w:rsidR="00C64EDD" w:rsidRPr="00914945" w:rsidRDefault="00C64EDD" w:rsidP="00592EC3">
      <w:pPr>
        <w:ind w:left="-144"/>
        <w:rPr>
          <w:rFonts w:ascii="Arial" w:hAnsi="Arial" w:cs="Arial"/>
          <w:b/>
          <w:bCs/>
          <w:sz w:val="20"/>
          <w:szCs w:val="20"/>
        </w:rPr>
      </w:pPr>
      <w:r w:rsidRPr="00914945">
        <w:rPr>
          <w:rFonts w:ascii="Arial" w:hAnsi="Arial" w:cs="Arial"/>
          <w:b/>
          <w:bCs/>
          <w:sz w:val="20"/>
          <w:szCs w:val="20"/>
        </w:rPr>
        <w:t>ASSICURAZIONI GENERALI, S</w:t>
      </w:r>
      <w:r w:rsidR="006C6A3B">
        <w:rPr>
          <w:rFonts w:ascii="Arial" w:hAnsi="Arial" w:cs="Arial"/>
          <w:b/>
          <w:bCs/>
          <w:sz w:val="20"/>
          <w:szCs w:val="20"/>
        </w:rPr>
        <w:t>PA</w:t>
      </w:r>
      <w:r w:rsidRPr="00914945">
        <w:rPr>
          <w:rFonts w:ascii="Arial" w:hAnsi="Arial" w:cs="Arial"/>
          <w:b/>
          <w:bCs/>
          <w:sz w:val="20"/>
          <w:szCs w:val="20"/>
        </w:rPr>
        <w:t xml:space="preserve">. </w:t>
      </w:r>
      <w:r w:rsidR="006C6A3B">
        <w:rPr>
          <w:rFonts w:ascii="Arial" w:hAnsi="Arial" w:cs="Arial"/>
          <w:b/>
          <w:bCs/>
          <w:sz w:val="20"/>
          <w:szCs w:val="20"/>
        </w:rPr>
        <w:t>m</w:t>
      </w:r>
      <w:r w:rsidRPr="00914945">
        <w:rPr>
          <w:rFonts w:ascii="Arial" w:hAnsi="Arial" w:cs="Arial"/>
          <w:b/>
          <w:bCs/>
          <w:sz w:val="20"/>
          <w:szCs w:val="20"/>
        </w:rPr>
        <w:t xml:space="preserve">ayo 1994 </w:t>
      </w:r>
      <w:r w:rsidR="004A33DA">
        <w:rPr>
          <w:rFonts w:ascii="Arial" w:hAnsi="Arial" w:cs="Arial"/>
          <w:b/>
          <w:bCs/>
          <w:sz w:val="20"/>
          <w:szCs w:val="20"/>
        </w:rPr>
        <w:t>-</w:t>
      </w:r>
      <w:r w:rsidRPr="00914945">
        <w:rPr>
          <w:rFonts w:ascii="Arial" w:hAnsi="Arial" w:cs="Arial"/>
          <w:b/>
          <w:bCs/>
          <w:sz w:val="20"/>
          <w:szCs w:val="20"/>
        </w:rPr>
        <w:t xml:space="preserve"> marzo 2007</w:t>
      </w:r>
    </w:p>
    <w:tbl>
      <w:tblPr>
        <w:tblStyle w:val="Tablaconcuadrcula"/>
        <w:tblW w:w="0" w:type="auto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5"/>
      </w:tblGrid>
      <w:tr w:rsidR="006C6A3B" w14:paraId="382FD5F0" w14:textId="77777777" w:rsidTr="00592EC3">
        <w:tc>
          <w:tcPr>
            <w:tcW w:w="6115" w:type="dxa"/>
          </w:tcPr>
          <w:p w14:paraId="586BBC9E" w14:textId="2EBF94E2" w:rsidR="006C6A3B" w:rsidRDefault="006C6A3B" w:rsidP="006C6A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A3B">
              <w:rPr>
                <w:rFonts w:ascii="Arial" w:hAnsi="Arial" w:cs="Arial"/>
                <w:sz w:val="20"/>
                <w:szCs w:val="20"/>
              </w:rPr>
              <w:t xml:space="preserve">Supervisora de Selección de Riesgos Ramos de Personas:  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C6A3B">
              <w:rPr>
                <w:rFonts w:ascii="Arial" w:hAnsi="Arial" w:cs="Arial"/>
                <w:sz w:val="20"/>
                <w:szCs w:val="20"/>
              </w:rPr>
              <w:t>esponsable del proceso de emisión de las pólizas, entrega   de las mismas a los centros de agencias de corredores y   cualquier otro servicio al cliente que surgiera</w:t>
            </w:r>
            <w:r w:rsidR="001E40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7E3E9F6" w14:textId="0935264E" w:rsidR="006C6A3B" w:rsidRDefault="006C6A3B" w:rsidP="001E4099">
      <w:pPr>
        <w:jc w:val="both"/>
        <w:rPr>
          <w:rFonts w:ascii="Arial" w:hAnsi="Arial" w:cs="Arial"/>
          <w:sz w:val="20"/>
          <w:szCs w:val="20"/>
        </w:rPr>
      </w:pPr>
    </w:p>
    <w:sectPr w:rsidR="006C6A3B" w:rsidSect="00FE2A52">
      <w:pgSz w:w="11906" w:h="16838" w:code="9"/>
      <w:pgMar w:top="99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EE3D" w14:textId="77777777" w:rsidR="00F01B0B" w:rsidRDefault="00F01B0B" w:rsidP="00F52688">
      <w:r>
        <w:separator/>
      </w:r>
    </w:p>
  </w:endnote>
  <w:endnote w:type="continuationSeparator" w:id="0">
    <w:p w14:paraId="2D88C2DD" w14:textId="77777777" w:rsidR="00F01B0B" w:rsidRDefault="00F01B0B" w:rsidP="00F5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ytona Light">
    <w:altName w:val="Daytona Light"/>
    <w:charset w:val="00"/>
    <w:family w:val="swiss"/>
    <w:pitch w:val="variable"/>
    <w:sig w:usb0="8000002F" w:usb1="0000000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AF9E" w14:textId="77777777" w:rsidR="00F01B0B" w:rsidRDefault="00F01B0B" w:rsidP="00F52688">
      <w:r>
        <w:separator/>
      </w:r>
    </w:p>
  </w:footnote>
  <w:footnote w:type="continuationSeparator" w:id="0">
    <w:p w14:paraId="31190A70" w14:textId="77777777" w:rsidR="00F01B0B" w:rsidRDefault="00F01B0B" w:rsidP="00F52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419C"/>
    <w:multiLevelType w:val="hybridMultilevel"/>
    <w:tmpl w:val="94A8912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444B2"/>
    <w:multiLevelType w:val="hybridMultilevel"/>
    <w:tmpl w:val="70889226"/>
    <w:lvl w:ilvl="0" w:tplc="30603CA0">
      <w:start w:val="1"/>
      <w:numFmt w:val="bullet"/>
      <w:pStyle w:val="Prrafodelista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605113">
    <w:abstractNumId w:val="1"/>
  </w:num>
  <w:num w:numId="2" w16cid:durableId="112997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3F"/>
    <w:rsid w:val="00010335"/>
    <w:rsid w:val="000B4608"/>
    <w:rsid w:val="000C0E16"/>
    <w:rsid w:val="000D10EE"/>
    <w:rsid w:val="000D3B0A"/>
    <w:rsid w:val="00110286"/>
    <w:rsid w:val="001339F9"/>
    <w:rsid w:val="00144FFA"/>
    <w:rsid w:val="001745C2"/>
    <w:rsid w:val="0017466D"/>
    <w:rsid w:val="001B2052"/>
    <w:rsid w:val="001E4099"/>
    <w:rsid w:val="00251E54"/>
    <w:rsid w:val="00255567"/>
    <w:rsid w:val="00283907"/>
    <w:rsid w:val="002D0FF4"/>
    <w:rsid w:val="002F36F0"/>
    <w:rsid w:val="002F68A5"/>
    <w:rsid w:val="002F7918"/>
    <w:rsid w:val="003265AD"/>
    <w:rsid w:val="00327F0C"/>
    <w:rsid w:val="00336185"/>
    <w:rsid w:val="003E2DAF"/>
    <w:rsid w:val="004A33DA"/>
    <w:rsid w:val="00552EF8"/>
    <w:rsid w:val="005676C6"/>
    <w:rsid w:val="00592EC3"/>
    <w:rsid w:val="00594A59"/>
    <w:rsid w:val="00611F01"/>
    <w:rsid w:val="006363F2"/>
    <w:rsid w:val="0063746B"/>
    <w:rsid w:val="00643BB0"/>
    <w:rsid w:val="006C5BE3"/>
    <w:rsid w:val="006C6A3B"/>
    <w:rsid w:val="006D34F2"/>
    <w:rsid w:val="006F4EAC"/>
    <w:rsid w:val="0072120C"/>
    <w:rsid w:val="00737268"/>
    <w:rsid w:val="00802B08"/>
    <w:rsid w:val="00833453"/>
    <w:rsid w:val="00835E50"/>
    <w:rsid w:val="008851B1"/>
    <w:rsid w:val="00894FAE"/>
    <w:rsid w:val="00900FA5"/>
    <w:rsid w:val="00914945"/>
    <w:rsid w:val="00972E5A"/>
    <w:rsid w:val="009E273F"/>
    <w:rsid w:val="00A17E15"/>
    <w:rsid w:val="00A47326"/>
    <w:rsid w:val="00A51153"/>
    <w:rsid w:val="00A6070A"/>
    <w:rsid w:val="00A70839"/>
    <w:rsid w:val="00B21184"/>
    <w:rsid w:val="00B7631D"/>
    <w:rsid w:val="00B9573E"/>
    <w:rsid w:val="00C43F0C"/>
    <w:rsid w:val="00C64EDD"/>
    <w:rsid w:val="00DC6EC5"/>
    <w:rsid w:val="00DE570B"/>
    <w:rsid w:val="00DF1946"/>
    <w:rsid w:val="00E1507A"/>
    <w:rsid w:val="00E45D5A"/>
    <w:rsid w:val="00E62FBC"/>
    <w:rsid w:val="00E730A2"/>
    <w:rsid w:val="00F01B0B"/>
    <w:rsid w:val="00F3393F"/>
    <w:rsid w:val="00F52688"/>
    <w:rsid w:val="00F65859"/>
    <w:rsid w:val="00F80A2F"/>
    <w:rsid w:val="00F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0D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7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268"/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B7631D"/>
    <w:pPr>
      <w:keepNext/>
      <w:keepLines/>
      <w:outlineLvl w:val="0"/>
    </w:pPr>
    <w:rPr>
      <w:rFonts w:eastAsiaTheme="majorEastAsia" w:cstheme="majorBidi"/>
      <w:b/>
      <w:color w:val="3C3557" w:themeColor="accent3" w:themeShade="80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0C0E16"/>
    <w:pPr>
      <w:keepNext/>
      <w:keepLines/>
      <w:outlineLvl w:val="1"/>
    </w:pPr>
    <w:rPr>
      <w:rFonts w:ascii="Daytona" w:eastAsiaTheme="majorEastAsia" w:hAnsi="Daytona" w:cstheme="majorBidi"/>
      <w:b/>
      <w:color w:val="3C3557" w:themeColor="accent3" w:themeShade="8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737268"/>
    <w:pPr>
      <w:keepNext/>
      <w:keepLines/>
      <w:spacing w:before="80" w:after="80"/>
      <w:outlineLvl w:val="2"/>
    </w:pPr>
    <w:rPr>
      <w:rFonts w:eastAsiaTheme="majorEastAsia" w:cstheme="majorBidi"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rsid w:val="00B7631D"/>
    <w:pPr>
      <w:keepNext/>
      <w:keepLines/>
      <w:spacing w:before="80" w:after="80"/>
      <w:outlineLvl w:val="3"/>
    </w:pPr>
    <w:rPr>
      <w:rFonts w:eastAsiaTheme="majorEastAsia" w:cstheme="majorBidi"/>
      <w:iCs/>
      <w:color w:val="000000" w:themeColor="text1"/>
    </w:rPr>
  </w:style>
  <w:style w:type="paragraph" w:styleId="Ttulo5">
    <w:name w:val="heading 5"/>
    <w:aliases w:val="Heading 5 - Dates"/>
    <w:basedOn w:val="Normal"/>
    <w:next w:val="Normal"/>
    <w:link w:val="Ttulo5Car"/>
    <w:uiPriority w:val="9"/>
    <w:semiHidden/>
    <w:rsid w:val="000C0E16"/>
    <w:pPr>
      <w:keepNext/>
      <w:keepLines/>
      <w:spacing w:before="60"/>
      <w:jc w:val="right"/>
      <w:outlineLvl w:val="4"/>
    </w:pPr>
    <w:rPr>
      <w:rFonts w:ascii="Daytona" w:eastAsiaTheme="majorEastAsia" w:hAnsi="Daytona" w:cstheme="majorBidi"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37268"/>
    <w:rPr>
      <w:rFonts w:eastAsiaTheme="majorEastAsia" w:cstheme="majorBidi"/>
      <w:color w:val="000000" w:themeColor="text1"/>
      <w:sz w:val="22"/>
    </w:rPr>
  </w:style>
  <w:style w:type="table" w:styleId="Tablaconcuadrcula">
    <w:name w:val="Table Grid"/>
    <w:basedOn w:val="Tablanormal"/>
    <w:uiPriority w:val="39"/>
    <w:rsid w:val="0089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5E50"/>
    <w:pPr>
      <w:numPr>
        <w:numId w:val="1"/>
      </w:numPr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F5268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7268"/>
    <w:rPr>
      <w:sz w:val="22"/>
    </w:rPr>
  </w:style>
  <w:style w:type="paragraph" w:styleId="Piedepgina">
    <w:name w:val="footer"/>
    <w:basedOn w:val="Normal"/>
    <w:link w:val="PiedepginaCar"/>
    <w:uiPriority w:val="99"/>
    <w:semiHidden/>
    <w:rsid w:val="00F5268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7268"/>
    <w:rPr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B7631D"/>
    <w:rPr>
      <w:rFonts w:eastAsiaTheme="majorEastAsia" w:cstheme="majorBidi"/>
      <w:b/>
      <w:color w:val="3C3557" w:themeColor="accent3" w:themeShade="80"/>
      <w:sz w:val="28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7268"/>
    <w:rPr>
      <w:rFonts w:eastAsiaTheme="majorEastAsia" w:cstheme="majorBidi"/>
      <w:iCs/>
      <w:color w:val="000000" w:themeColor="text1"/>
      <w:sz w:val="22"/>
    </w:rPr>
  </w:style>
  <w:style w:type="character" w:customStyle="1" w:styleId="Ttulo2Car">
    <w:name w:val="Título 2 Car"/>
    <w:basedOn w:val="Fuentedeprrafopredeter"/>
    <w:link w:val="Ttulo2"/>
    <w:uiPriority w:val="9"/>
    <w:rsid w:val="00737268"/>
    <w:rPr>
      <w:rFonts w:ascii="Daytona" w:eastAsiaTheme="majorEastAsia" w:hAnsi="Daytona" w:cstheme="majorBidi"/>
      <w:b/>
      <w:color w:val="3C3557" w:themeColor="accent3" w:themeShade="80"/>
      <w:sz w:val="32"/>
      <w:szCs w:val="26"/>
    </w:rPr>
  </w:style>
  <w:style w:type="character" w:customStyle="1" w:styleId="Ttulo5Car">
    <w:name w:val="Título 5 Car"/>
    <w:aliases w:val="Heading 5 - Dates Car"/>
    <w:basedOn w:val="Fuentedeprrafopredeter"/>
    <w:link w:val="Ttulo5"/>
    <w:uiPriority w:val="9"/>
    <w:semiHidden/>
    <w:rsid w:val="00737268"/>
    <w:rPr>
      <w:rFonts w:ascii="Daytona" w:eastAsiaTheme="majorEastAsia" w:hAnsi="Daytona" w:cstheme="majorBidi"/>
      <w:color w:val="000000" w:themeColor="text1"/>
      <w:sz w:val="22"/>
    </w:rPr>
  </w:style>
  <w:style w:type="paragraph" w:styleId="Ttulo">
    <w:name w:val="Title"/>
    <w:basedOn w:val="Normal"/>
    <w:next w:val="Normal"/>
    <w:link w:val="TtuloCar"/>
    <w:uiPriority w:val="10"/>
    <w:qFormat/>
    <w:rsid w:val="000D10EE"/>
    <w:pPr>
      <w:spacing w:before="240"/>
    </w:pPr>
    <w:rPr>
      <w:rFonts w:asciiTheme="majorHAnsi" w:eastAsiaTheme="majorEastAsia" w:hAnsiTheme="majorHAnsi" w:cstheme="majorBidi"/>
      <w:color w:val="AB1719" w:themeColor="accent1" w:themeShade="BF"/>
      <w:spacing w:val="-10"/>
      <w:kern w:val="28"/>
      <w:sz w:val="8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10EE"/>
    <w:rPr>
      <w:rFonts w:asciiTheme="majorHAnsi" w:eastAsiaTheme="majorEastAsia" w:hAnsiTheme="majorHAnsi" w:cstheme="majorBidi"/>
      <w:color w:val="AB1719" w:themeColor="accent1" w:themeShade="BF"/>
      <w:spacing w:val="-10"/>
      <w:kern w:val="28"/>
      <w:sz w:val="84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631D"/>
    <w:pPr>
      <w:numPr>
        <w:ilvl w:val="1"/>
      </w:numPr>
      <w:spacing w:after="160"/>
    </w:pPr>
    <w:rPr>
      <w:rFonts w:eastAsiaTheme="minorEastAsia"/>
      <w:color w:val="000000" w:themeColor="text1"/>
      <w:sz w:val="28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B7631D"/>
    <w:rPr>
      <w:rFonts w:eastAsiaTheme="minorEastAsia"/>
      <w:color w:val="000000" w:themeColor="text1"/>
      <w:sz w:val="28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63746B"/>
    <w:rPr>
      <w:color w:val="808080"/>
    </w:rPr>
  </w:style>
  <w:style w:type="character" w:styleId="Hipervnculo">
    <w:name w:val="Hyperlink"/>
    <w:basedOn w:val="Fuentedeprrafopredeter"/>
    <w:uiPriority w:val="99"/>
    <w:semiHidden/>
    <w:rsid w:val="009E273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2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lscp@yahoo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pat\AppData\Roaming\Microsoft\Templates\Curr&#237;culum%20v&#237;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671D25AA894D7DB168753AAC6F4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4B7B5-7413-4171-A965-18B178FF362E}"/>
      </w:docPartPr>
      <w:docPartBody>
        <w:p w:rsidR="00104FDA" w:rsidRDefault="00000000">
          <w:pPr>
            <w:pStyle w:val="EC671D25AA894D7DB168753AAC6F4038"/>
          </w:pPr>
          <w:r w:rsidRPr="00835E50">
            <w:rPr>
              <w:lang w:bidi="es-ES"/>
            </w:rPr>
            <w:t>Educación</w:t>
          </w:r>
        </w:p>
      </w:docPartBody>
    </w:docPart>
    <w:docPart>
      <w:docPartPr>
        <w:name w:val="5B297577805D4E1DBCB73BED883B0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4F97E-D49E-410E-8E51-58C05DC09A3E}"/>
      </w:docPartPr>
      <w:docPartBody>
        <w:p w:rsidR="00104FDA" w:rsidRDefault="00000000">
          <w:pPr>
            <w:pStyle w:val="5B297577805D4E1DBCB73BED883B078A"/>
          </w:pPr>
          <w:r w:rsidRPr="000C0E16">
            <w:rPr>
              <w:lang w:bidi="es-ES"/>
            </w:rPr>
            <w:t>Contacto</w:t>
          </w:r>
        </w:p>
      </w:docPartBody>
    </w:docPart>
    <w:docPart>
      <w:docPartPr>
        <w:name w:val="FC04541E10834D50AF2FC1458C8E6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79354-B9DD-4CA3-A7B6-05E70528B564}"/>
      </w:docPartPr>
      <w:docPartBody>
        <w:p w:rsidR="00104FDA" w:rsidRDefault="00000000">
          <w:pPr>
            <w:pStyle w:val="FC04541E10834D50AF2FC1458C8E63D6"/>
          </w:pPr>
          <w:r w:rsidRPr="00C43F0C">
            <w:rPr>
              <w:lang w:bidi="es-ES"/>
            </w:rPr>
            <w:t>Teléfono</w:t>
          </w:r>
        </w:p>
      </w:docPartBody>
    </w:docPart>
    <w:docPart>
      <w:docPartPr>
        <w:name w:val="7C52941358D040C492576E19814C9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BD09D-C1A2-4036-BD15-E13FF330D5E2}"/>
      </w:docPartPr>
      <w:docPartBody>
        <w:p w:rsidR="00104FDA" w:rsidRDefault="00000000">
          <w:pPr>
            <w:pStyle w:val="7C52941358D040C492576E19814C90B9"/>
          </w:pPr>
          <w:r w:rsidRPr="00DC6EC5">
            <w:rPr>
              <w:lang w:bidi="es-ES"/>
            </w:rPr>
            <w:t>Dirección</w:t>
          </w:r>
        </w:p>
      </w:docPartBody>
    </w:docPart>
    <w:docPart>
      <w:docPartPr>
        <w:name w:val="494BFB49CD644CA99D884FD7C1DB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E00B6-E030-4CCD-9F0D-9804B254D98F}"/>
      </w:docPartPr>
      <w:docPartBody>
        <w:p w:rsidR="00104FDA" w:rsidRDefault="00000000">
          <w:pPr>
            <w:pStyle w:val="494BFB49CD644CA99D884FD7C1DB34EA"/>
          </w:pPr>
          <w:r w:rsidRPr="00C43F0C">
            <w:rPr>
              <w:lang w:bidi="es-ES"/>
            </w:rPr>
            <w:t>Correo electrónico</w:t>
          </w:r>
        </w:p>
      </w:docPartBody>
    </w:docPart>
    <w:docPart>
      <w:docPartPr>
        <w:name w:val="FCA406CB131340D2827AD35A9CA60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1FD25-C950-462E-972E-C75E8472FE91}"/>
      </w:docPartPr>
      <w:docPartBody>
        <w:p w:rsidR="00104FDA" w:rsidRDefault="00000000">
          <w:pPr>
            <w:pStyle w:val="FCA406CB131340D2827AD35A9CA601C6"/>
          </w:pPr>
          <w:r w:rsidRPr="000C0E16">
            <w:rPr>
              <w:lang w:bidi="es-ES"/>
            </w:rP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ytona Light">
    <w:altName w:val="Daytona Light"/>
    <w:charset w:val="00"/>
    <w:family w:val="swiss"/>
    <w:pitch w:val="variable"/>
    <w:sig w:usb0="8000002F" w:usb1="0000000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2C"/>
    <w:rsid w:val="00104FDA"/>
    <w:rsid w:val="004C264F"/>
    <w:rsid w:val="009E511F"/>
    <w:rsid w:val="00A742DE"/>
    <w:rsid w:val="00A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671D25AA894D7DB168753AAC6F4038">
    <w:name w:val="EC671D25AA894D7DB168753AAC6F4038"/>
  </w:style>
  <w:style w:type="paragraph" w:customStyle="1" w:styleId="5B297577805D4E1DBCB73BED883B078A">
    <w:name w:val="5B297577805D4E1DBCB73BED883B078A"/>
  </w:style>
  <w:style w:type="paragraph" w:customStyle="1" w:styleId="FC04541E10834D50AF2FC1458C8E63D6">
    <w:name w:val="FC04541E10834D50AF2FC1458C8E63D6"/>
  </w:style>
  <w:style w:type="paragraph" w:customStyle="1" w:styleId="7C52941358D040C492576E19814C90B9">
    <w:name w:val="7C52941358D040C492576E19814C90B9"/>
  </w:style>
  <w:style w:type="paragraph" w:customStyle="1" w:styleId="494BFB49CD644CA99D884FD7C1DB34EA">
    <w:name w:val="494BFB49CD644CA99D884FD7C1DB34EA"/>
  </w:style>
  <w:style w:type="paragraph" w:customStyle="1" w:styleId="FCA406CB131340D2827AD35A9CA601C6">
    <w:name w:val="FCA406CB131340D2827AD35A9CA601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2919464-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12427"/>
      </a:accent1>
      <a:accent2>
        <a:srgbClr val="F2D2D7"/>
      </a:accent2>
      <a:accent3>
        <a:srgbClr val="7C71A8"/>
      </a:accent3>
      <a:accent4>
        <a:srgbClr val="CECCF8"/>
      </a:accent4>
      <a:accent5>
        <a:srgbClr val="1C87D6"/>
      </a:accent5>
      <a:accent6>
        <a:srgbClr val="D5F5FF"/>
      </a:accent6>
      <a:hlink>
        <a:srgbClr val="0563C1"/>
      </a:hlink>
      <a:folHlink>
        <a:srgbClr val="954F72"/>
      </a:folHlink>
    </a:clrScheme>
    <a:fontScheme name="Custom 135">
      <a:majorFont>
        <a:latin typeface="Cooper Black"/>
        <a:ea typeface=""/>
        <a:cs typeface=""/>
      </a:majorFont>
      <a:minorFont>
        <a:latin typeface="Daytona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7" ma:contentTypeDescription="Create a new document." ma:contentTypeScope="" ma:versionID="c6f9a84f66a9c8b9a21755b9ffafb945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7df39e3e7036dff54f89ddd5805ce72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E28265-E907-43BB-9A80-AA32D07997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C49880-DBAF-4C47-9E5D-CA0D64EC2A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3E1B50CB-40FE-4C71-A70E-07998BAE70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0DB727-F258-4FDA-8A22-37C291037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</Template>
  <TotalTime>0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2025-03-11T18:30:00Z</dcterms:created>
  <dcterms:modified xsi:type="dcterms:W3CDTF">2025-03-11T18:30:00Z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