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tabs>
          <w:tab w:val="left" w:leader="none" w:pos="2438"/>
        </w:tabs>
        <w:rPr/>
      </w:pPr>
      <w:r>
        <w:t xml:space="preserve">Gabriela Jordan </w:t>
      </w:r>
    </w:p>
    <w:p>
      <w:pPr>
        <w:pStyle w:val="style66"/>
        <w:spacing w:before="1"/>
        <w:ind w:left="2881" w:right="2899" w:hanging="3"/>
        <w:jc w:val="center"/>
        <w:rPr>
          <w:rFonts w:ascii="Georgia"/>
        </w:rPr>
      </w:pPr>
      <w:r>
        <w:rPr>
          <w:rFonts w:ascii="Georgia"/>
        </w:rPr>
        <w:t xml:space="preserve">Phone number: </w:t>
      </w:r>
      <w:r>
        <w:rPr>
          <w:lang w:val="en-US"/>
        </w:rPr>
        <w:t>67409241</w:t>
      </w:r>
      <w:r>
        <w:rPr>
          <w:rFonts w:ascii="Georgia"/>
        </w:rPr>
        <w:t xml:space="preserve"> </w:t>
      </w:r>
    </w:p>
    <w:p>
      <w:pPr>
        <w:pStyle w:val="style66"/>
        <w:spacing w:before="1"/>
        <w:ind w:left="2160" w:right="2899" w:firstLine="0"/>
        <w:jc w:val="center"/>
        <w:rPr>
          <w:sz w:val="20"/>
          <w:szCs w:val="20"/>
        </w:rPr>
      </w:pPr>
      <w:r>
        <w:rPr>
          <w:rFonts w:ascii="Georgia"/>
          <w:sz w:val="20"/>
          <w:szCs w:val="20"/>
        </w:rPr>
        <w:t xml:space="preserve">   </w:t>
      </w:r>
      <w:r>
        <w:rPr>
          <w:rFonts w:ascii="Georgia"/>
          <w:sz w:val="20"/>
          <w:szCs w:val="20"/>
        </w:rPr>
        <w:t>Email</w:t>
      </w:r>
      <w:r>
        <w:rPr>
          <w:rFonts w:ascii="Georgia"/>
        </w:rPr>
        <w:t xml:space="preserve">: </w:t>
      </w:r>
      <w:r>
        <w:rPr/>
        <w:fldChar w:fldCharType="begin"/>
      </w:r>
      <w:r>
        <w:instrText xml:space="preserve"> HYPERLINK "mailto:gabriela191911@hotmail.com" </w:instrText>
      </w:r>
      <w:r>
        <w:rPr/>
        <w:fldChar w:fldCharType="separate"/>
      </w:r>
      <w:r>
        <w:rPr>
          <w:rStyle w:val="style85"/>
          <w:sz w:val="20"/>
          <w:szCs w:val="20"/>
        </w:rPr>
        <w:t>gabriela191911@hotmail.com</w:t>
      </w:r>
      <w:r>
        <w:rPr/>
        <w:fldChar w:fldCharType="end"/>
      </w:r>
      <w:r>
        <w:rPr>
          <w:sz w:val="20"/>
          <w:szCs w:val="20"/>
        </w:rPr>
        <w:t xml:space="preserve"> </w:t>
      </w:r>
    </w:p>
    <w:p>
      <w:pPr>
        <w:pStyle w:val="style66"/>
        <w:spacing w:before="1"/>
        <w:ind w:left="2160" w:right="2899" w:firstLine="0"/>
        <w:jc w:val="center"/>
        <w:rPr>
          <w:sz w:val="20"/>
          <w:szCs w:val="20"/>
        </w:rPr>
      </w:pPr>
    </w:p>
    <w:p>
      <w:pPr>
        <w:pStyle w:val="style66"/>
        <w:spacing w:before="1"/>
        <w:ind w:left="2160" w:right="2899" w:firstLine="0"/>
        <w:jc w:val="center"/>
        <w:rPr>
          <w:sz w:val="20"/>
          <w:szCs w:val="20"/>
        </w:rPr>
      </w:pPr>
    </w:p>
    <w:p>
      <w:pPr>
        <w:pStyle w:val="style66"/>
        <w:spacing w:before="1"/>
        <w:ind w:left="0" w:right="2899" w:firstLine="0"/>
        <w:rPr>
          <w:rFonts w:ascii="Georgia"/>
          <w:b/>
          <w:bCs/>
        </w:rPr>
      </w:pPr>
    </w:p>
    <w:p>
      <w:pPr>
        <w:pStyle w:val="style0"/>
        <w:rPr>
          <w:b/>
          <w:bCs/>
        </w:rPr>
      </w:pPr>
      <w:r>
        <w:rPr>
          <w:b/>
          <w:bCs/>
        </w:rPr>
        <w:t xml:space="preserve">P E R F I L </w:t>
      </w:r>
    </w:p>
    <w:p>
      <w:pPr>
        <w:pStyle w:val="style0"/>
        <w:rPr/>
      </w:pPr>
      <w:r>
        <w:t xml:space="preserve">Soy actualmente </w:t>
      </w:r>
      <w:r>
        <w:t xml:space="preserve">una estudiante universitaria, extremadamente motivada </w:t>
      </w:r>
      <w:r>
        <w:t>y comprometida en</w:t>
      </w:r>
      <w:r>
        <w:t xml:space="preserve"> todo lo que emprendo</w:t>
      </w:r>
      <w:r>
        <w:t xml:space="preserve">. Estoy en constante búsqueda </w:t>
      </w:r>
      <w:r>
        <w:t xml:space="preserve">de nuevos retos, que me permitan crecer </w:t>
      </w:r>
      <w:r>
        <w:t>personal y profesionalmente .</w:t>
      </w:r>
    </w:p>
    <w:p>
      <w:pPr>
        <w:pStyle w:val="style0"/>
        <w:rPr/>
      </w:pPr>
    </w:p>
    <w:p>
      <w:pPr>
        <w:pStyle w:val="style0"/>
        <w:rPr>
          <w:b/>
          <w:bCs/>
        </w:rPr>
      </w:pPr>
      <w:r>
        <w:rPr>
          <w:b/>
          <w:bCs/>
        </w:rPr>
        <w:t xml:space="preserve">H A B I L I D A D E </w:t>
      </w:r>
      <w:r>
        <w:rPr>
          <w:b/>
          <w:bCs/>
        </w:rPr>
        <w:t>S</w:t>
      </w:r>
      <w:r>
        <w:rPr>
          <w:b/>
          <w:bCs/>
        </w:rPr>
        <w:t xml:space="preserve">   P E R S O N A L E S </w:t>
      </w:r>
    </w:p>
    <w:p>
      <w:pPr>
        <w:pStyle w:val="style179"/>
        <w:numPr>
          <w:ilvl w:val="0"/>
          <w:numId w:val="1"/>
        </w:numPr>
        <w:rPr/>
      </w:pPr>
      <w:r>
        <w:t xml:space="preserve">Alto nivel de responsabilidad </w:t>
      </w:r>
    </w:p>
    <w:p>
      <w:pPr>
        <w:pStyle w:val="style179"/>
        <w:numPr>
          <w:ilvl w:val="0"/>
          <w:numId w:val="1"/>
        </w:numPr>
        <w:rPr/>
      </w:pPr>
      <w:r>
        <w:t>Trabajo en equipo</w:t>
      </w:r>
    </w:p>
    <w:p>
      <w:pPr>
        <w:pStyle w:val="style179"/>
        <w:numPr>
          <w:ilvl w:val="0"/>
          <w:numId w:val="1"/>
        </w:numPr>
        <w:rPr/>
      </w:pPr>
      <w:r>
        <w:t>Constancia</w:t>
      </w:r>
    </w:p>
    <w:p>
      <w:pPr>
        <w:pStyle w:val="style179"/>
        <w:numPr>
          <w:ilvl w:val="0"/>
          <w:numId w:val="1"/>
        </w:numPr>
        <w:rPr/>
      </w:pPr>
      <w:r>
        <w:t xml:space="preserve">Disciplina </w:t>
      </w:r>
    </w:p>
    <w:p>
      <w:pPr>
        <w:pStyle w:val="style179"/>
        <w:numPr>
          <w:ilvl w:val="0"/>
          <w:numId w:val="1"/>
        </w:numPr>
        <w:rPr/>
      </w:pPr>
      <w:r>
        <w:t xml:space="preserve">Compromiso </w:t>
      </w:r>
    </w:p>
    <w:p>
      <w:pPr>
        <w:pStyle w:val="style0"/>
        <w:rPr/>
      </w:pPr>
    </w:p>
    <w:p>
      <w:pPr>
        <w:pStyle w:val="style0"/>
        <w:rPr>
          <w:b/>
          <w:bCs/>
        </w:rPr>
      </w:pPr>
      <w:r>
        <w:rPr>
          <w:b/>
          <w:bCs/>
        </w:rPr>
        <w:t>H A B I L I D A D E S   P R O F E S I O N A L E S</w:t>
      </w:r>
    </w:p>
    <w:p>
      <w:pPr>
        <w:pStyle w:val="style179"/>
        <w:numPr>
          <w:ilvl w:val="0"/>
          <w:numId w:val="1"/>
        </w:numPr>
        <w:rPr/>
      </w:pPr>
      <w:r>
        <w:t>Organizada con atención al detalle</w:t>
      </w:r>
    </w:p>
    <w:p>
      <w:pPr>
        <w:pStyle w:val="style179"/>
        <w:numPr>
          <w:ilvl w:val="0"/>
          <w:numId w:val="1"/>
        </w:numPr>
        <w:rPr/>
      </w:pPr>
      <w:r>
        <w:t>Habilidad para resolver problemas</w:t>
      </w:r>
    </w:p>
    <w:p>
      <w:pPr>
        <w:pStyle w:val="style179"/>
        <w:numPr>
          <w:ilvl w:val="0"/>
          <w:numId w:val="1"/>
        </w:numPr>
        <w:rPr/>
      </w:pPr>
      <w:r>
        <w:t>Organización al realizar labores</w:t>
      </w:r>
    </w:p>
    <w:p>
      <w:pPr>
        <w:pStyle w:val="style179"/>
        <w:numPr>
          <w:ilvl w:val="0"/>
          <w:numId w:val="1"/>
        </w:numPr>
        <w:rPr/>
      </w:pPr>
      <w:r>
        <w:t xml:space="preserve">Manejo de 2 </w:t>
      </w:r>
      <w:r>
        <w:t>idiomas (Inglés , Español)</w:t>
      </w:r>
    </w:p>
    <w:p>
      <w:pPr>
        <w:pStyle w:val="style179"/>
        <w:numPr>
          <w:ilvl w:val="0"/>
          <w:numId w:val="1"/>
        </w:numPr>
        <w:rPr/>
      </w:pPr>
      <w:r>
        <w:t>Creatividad</w:t>
      </w:r>
    </w:p>
    <w:p>
      <w:pPr>
        <w:pStyle w:val="style0"/>
        <w:rPr/>
      </w:pPr>
    </w:p>
    <w:p>
      <w:pPr>
        <w:pStyle w:val="style0"/>
        <w:rPr>
          <w:b/>
          <w:bCs/>
        </w:rPr>
      </w:pPr>
      <w:r>
        <w:rPr>
          <w:b/>
          <w:bCs/>
        </w:rPr>
        <w:t xml:space="preserve">E X P E R I E N C I A </w:t>
      </w:r>
      <w:r>
        <w:rPr>
          <w:b/>
          <w:bCs/>
        </w:rPr>
        <w:t xml:space="preserve">   </w:t>
      </w:r>
      <w:r>
        <w:rPr>
          <w:b/>
          <w:bCs/>
        </w:rPr>
        <w:t xml:space="preserve">L A B O R A L </w:t>
      </w:r>
    </w:p>
    <w:p>
      <w:pPr>
        <w:pStyle w:val="style0"/>
        <w:rPr/>
      </w:pPr>
      <w:r>
        <w:rPr>
          <w:b/>
          <w:bCs/>
        </w:rPr>
        <w:t xml:space="preserve">Distribuidora </w:t>
      </w:r>
      <w:r>
        <w:rPr>
          <w:b/>
          <w:bCs/>
        </w:rPr>
        <w:t>Poly</w:t>
      </w:r>
      <w:r>
        <w:rPr>
          <w:b/>
          <w:bCs/>
        </w:rPr>
        <w:t xml:space="preserve"> Hardware</w:t>
      </w:r>
      <w:r>
        <w:t xml:space="preserve"> – (Panamá, Ciudad de Panamá)</w:t>
      </w:r>
    </w:p>
    <w:p>
      <w:pPr>
        <w:pStyle w:val="style0"/>
        <w:rPr/>
      </w:pPr>
      <w:r>
        <w:t xml:space="preserve">Asistente Administrativa </w:t>
      </w:r>
    </w:p>
    <w:p>
      <w:pPr>
        <w:pStyle w:val="style179"/>
        <w:numPr>
          <w:ilvl w:val="0"/>
          <w:numId w:val="1"/>
        </w:numPr>
        <w:rPr/>
      </w:pPr>
      <w:r>
        <w:t xml:space="preserve">Recibo de mercancía </w:t>
      </w:r>
    </w:p>
    <w:p>
      <w:pPr>
        <w:pStyle w:val="style179"/>
        <w:numPr>
          <w:ilvl w:val="0"/>
          <w:numId w:val="1"/>
        </w:numPr>
        <w:rPr/>
      </w:pPr>
      <w:r>
        <w:t>Emisión de Facturas</w:t>
      </w:r>
    </w:p>
    <w:p>
      <w:pPr>
        <w:pStyle w:val="style179"/>
        <w:numPr>
          <w:ilvl w:val="0"/>
          <w:numId w:val="1"/>
        </w:numPr>
        <w:rPr/>
      </w:pPr>
      <w:r>
        <w:t xml:space="preserve">Pagos a </w:t>
      </w:r>
      <w:r>
        <w:t>proveedores</w:t>
      </w:r>
    </w:p>
    <w:p>
      <w:pPr>
        <w:pStyle w:val="style179"/>
        <w:numPr>
          <w:ilvl w:val="0"/>
          <w:numId w:val="1"/>
        </w:numPr>
        <w:rPr/>
      </w:pPr>
      <w:r>
        <w:t xml:space="preserve">Recepción de llamadas </w:t>
      </w:r>
    </w:p>
    <w:p>
      <w:pPr>
        <w:pStyle w:val="style179"/>
        <w:numPr>
          <w:ilvl w:val="0"/>
          <w:numId w:val="1"/>
        </w:numPr>
        <w:rPr/>
      </w:pPr>
      <w:r>
        <w:t>Compras externas</w:t>
      </w:r>
    </w:p>
    <w:p>
      <w:pPr>
        <w:pStyle w:val="style179"/>
        <w:numPr>
          <w:ilvl w:val="0"/>
          <w:numId w:val="1"/>
        </w:numPr>
        <w:rPr/>
      </w:pPr>
      <w:r>
        <w:t>Manejo de caja menuda</w:t>
      </w:r>
    </w:p>
    <w:p>
      <w:pPr>
        <w:pStyle w:val="style0"/>
        <w:rPr/>
      </w:pPr>
    </w:p>
    <w:p>
      <w:pPr>
        <w:pStyle w:val="style0"/>
        <w:rPr/>
      </w:pPr>
      <w:r>
        <w:rPr>
          <w:b/>
          <w:bCs/>
        </w:rPr>
        <w:t xml:space="preserve">Farmacias El Javillo </w:t>
      </w:r>
      <w:r>
        <w:t xml:space="preserve">– (Panamá, </w:t>
      </w:r>
      <w:r>
        <w:t>Río Abajo</w:t>
      </w:r>
      <w:r>
        <w:t>)</w:t>
      </w:r>
    </w:p>
    <w:p>
      <w:pPr>
        <w:pStyle w:val="style0"/>
        <w:rPr/>
      </w:pPr>
      <w:r>
        <w:t xml:space="preserve">Auxiliar de Farmacia </w:t>
      </w:r>
    </w:p>
    <w:p>
      <w:pPr>
        <w:pStyle w:val="style179"/>
        <w:numPr>
          <w:ilvl w:val="0"/>
          <w:numId w:val="1"/>
        </w:numPr>
        <w:rPr/>
      </w:pPr>
      <w:r>
        <w:t xml:space="preserve">Atención al cliente </w:t>
      </w:r>
    </w:p>
    <w:p>
      <w:pPr>
        <w:pStyle w:val="style179"/>
        <w:numPr>
          <w:ilvl w:val="0"/>
          <w:numId w:val="1"/>
        </w:numPr>
        <w:rPr/>
      </w:pPr>
      <w:r>
        <w:t>Lectura de recetas médicas</w:t>
      </w:r>
    </w:p>
    <w:p>
      <w:pPr>
        <w:pStyle w:val="style179"/>
        <w:numPr>
          <w:ilvl w:val="0"/>
          <w:numId w:val="1"/>
        </w:numPr>
        <w:rPr/>
      </w:pPr>
      <w:r>
        <w:t>Conteo de inventario</w:t>
      </w:r>
    </w:p>
    <w:p>
      <w:pPr>
        <w:pStyle w:val="style179"/>
        <w:numPr>
          <w:ilvl w:val="0"/>
          <w:numId w:val="1"/>
        </w:numPr>
        <w:rPr/>
      </w:pPr>
      <w:r>
        <w:t xml:space="preserve">Manejo de caja registradora </w:t>
      </w:r>
    </w:p>
    <w:p>
      <w:pPr>
        <w:pStyle w:val="style179"/>
        <w:numPr>
          <w:ilvl w:val="0"/>
          <w:numId w:val="1"/>
        </w:numPr>
        <w:rPr/>
      </w:pPr>
      <w:r>
        <w:t>Recibo de compras de proveedores</w:t>
      </w:r>
    </w:p>
    <w:p>
      <w:pPr>
        <w:pStyle w:val="style179"/>
        <w:numPr>
          <w:ilvl w:val="0"/>
          <w:numId w:val="1"/>
        </w:numPr>
        <w:rPr/>
      </w:pPr>
      <w:r>
        <w:t>Control de vencidos</w:t>
      </w:r>
    </w:p>
    <w:p>
      <w:pPr>
        <w:pStyle w:val="style0"/>
        <w:rPr/>
      </w:pPr>
    </w:p>
    <w:p>
      <w:pPr>
        <w:pStyle w:val="style0"/>
        <w:rPr/>
      </w:pPr>
      <w:r>
        <w:rPr>
          <w:b/>
          <w:bCs/>
        </w:rPr>
        <w:t xml:space="preserve">Supermercados </w:t>
      </w:r>
      <w:r>
        <w:rPr>
          <w:b/>
          <w:bCs/>
        </w:rPr>
        <w:t>Xtra</w:t>
      </w:r>
      <w:r>
        <w:rPr>
          <w:b/>
          <w:bCs/>
        </w:rPr>
        <w:t xml:space="preserve"> </w:t>
      </w:r>
      <w:r>
        <w:t xml:space="preserve">– (Panamá, </w:t>
      </w:r>
      <w:r>
        <w:t>El Lago</w:t>
      </w:r>
      <w:r>
        <w:t>)</w:t>
      </w:r>
    </w:p>
    <w:p>
      <w:pPr>
        <w:pStyle w:val="style0"/>
        <w:rPr/>
      </w:pPr>
      <w:r>
        <w:t>Asistente de Farmacia</w:t>
      </w:r>
    </w:p>
    <w:p>
      <w:pPr>
        <w:pStyle w:val="style179"/>
        <w:numPr>
          <w:ilvl w:val="0"/>
          <w:numId w:val="1"/>
        </w:numPr>
        <w:rPr/>
      </w:pPr>
      <w:r>
        <w:t xml:space="preserve">Atención al cliente </w:t>
      </w:r>
    </w:p>
    <w:p>
      <w:pPr>
        <w:pStyle w:val="style179"/>
        <w:numPr>
          <w:ilvl w:val="0"/>
          <w:numId w:val="1"/>
        </w:numPr>
        <w:rPr/>
      </w:pPr>
      <w:r>
        <w:t>Realizar y recibir compras</w:t>
      </w:r>
    </w:p>
    <w:p>
      <w:pPr>
        <w:pStyle w:val="style179"/>
        <w:numPr>
          <w:ilvl w:val="0"/>
          <w:numId w:val="1"/>
        </w:numPr>
        <w:rPr/>
      </w:pPr>
      <w:r>
        <w:t xml:space="preserve">Conteo de inventario </w:t>
      </w:r>
    </w:p>
    <w:p>
      <w:pPr>
        <w:pStyle w:val="style179"/>
        <w:numPr>
          <w:ilvl w:val="0"/>
          <w:numId w:val="1"/>
        </w:numPr>
        <w:rPr/>
      </w:pPr>
      <w:r>
        <w:t xml:space="preserve">Manejo de caja registradora </w:t>
      </w:r>
    </w:p>
    <w:p>
      <w:pPr>
        <w:pStyle w:val="style179"/>
        <w:numPr>
          <w:ilvl w:val="0"/>
          <w:numId w:val="1"/>
        </w:numPr>
        <w:rPr/>
      </w:pPr>
      <w:r>
        <w:t>Asesoramiento individual al paciente</w:t>
      </w:r>
    </w:p>
    <w:p>
      <w:pPr>
        <w:pStyle w:val="style179"/>
        <w:numPr>
          <w:ilvl w:val="0"/>
          <w:numId w:val="1"/>
        </w:numPr>
        <w:rPr/>
      </w:pPr>
      <w:r>
        <w:t xml:space="preserve">Lectura de recetas médicas </w:t>
      </w:r>
    </w:p>
    <w:p>
      <w:pPr>
        <w:pStyle w:val="style0"/>
        <w:rPr/>
      </w:pPr>
    </w:p>
    <w:p>
      <w:pPr>
        <w:pStyle w:val="style0"/>
        <w:rPr/>
      </w:pPr>
      <w:r>
        <w:rPr>
          <w:b/>
          <w:bCs/>
        </w:rPr>
        <w:t>FarmaValue</w:t>
      </w:r>
      <w:r>
        <w:t xml:space="preserve"> – (Panamá, El Cangrejo)</w:t>
      </w:r>
    </w:p>
    <w:p>
      <w:pPr>
        <w:pStyle w:val="style0"/>
        <w:rPr/>
      </w:pPr>
      <w:r>
        <w:t xml:space="preserve">Asistente </w:t>
      </w:r>
      <w:r>
        <w:t>Administrativa</w:t>
      </w:r>
    </w:p>
    <w:p>
      <w:pPr>
        <w:pStyle w:val="style179"/>
        <w:numPr>
          <w:ilvl w:val="0"/>
          <w:numId w:val="1"/>
        </w:numPr>
        <w:rPr/>
      </w:pPr>
      <w:r>
        <w:t>Asistir directamente al gerente</w:t>
      </w:r>
    </w:p>
    <w:p>
      <w:pPr>
        <w:pStyle w:val="style179"/>
        <w:numPr>
          <w:ilvl w:val="0"/>
          <w:numId w:val="1"/>
        </w:numPr>
        <w:rPr/>
      </w:pPr>
      <w:r>
        <w:t xml:space="preserve">Coordinación con proveedores, visitadores médicos </w:t>
      </w:r>
      <w:r>
        <w:t xml:space="preserve">para movimiento de medicamentos </w:t>
      </w:r>
    </w:p>
    <w:p>
      <w:pPr>
        <w:pStyle w:val="style179"/>
        <w:numPr>
          <w:ilvl w:val="0"/>
          <w:numId w:val="1"/>
        </w:numPr>
        <w:rPr/>
      </w:pPr>
      <w:r>
        <w:t>Manejo del sistema de cuentas en la sucursal</w:t>
      </w:r>
    </w:p>
    <w:p>
      <w:pPr>
        <w:pStyle w:val="style179"/>
        <w:numPr>
          <w:ilvl w:val="0"/>
          <w:numId w:val="1"/>
        </w:numPr>
        <w:rPr/>
      </w:pPr>
      <w:r>
        <w:t>Asistencia en Planilla</w:t>
      </w:r>
    </w:p>
    <w:p>
      <w:pPr>
        <w:pStyle w:val="style179"/>
        <w:numPr>
          <w:ilvl w:val="0"/>
          <w:numId w:val="1"/>
        </w:numPr>
        <w:rPr/>
      </w:pPr>
      <w:r>
        <w:t>Gestionar depósitos bancarios</w:t>
      </w:r>
    </w:p>
    <w:p>
      <w:pPr>
        <w:pStyle w:val="style179"/>
        <w:numPr>
          <w:ilvl w:val="0"/>
          <w:numId w:val="1"/>
        </w:numPr>
        <w:rPr/>
      </w:pPr>
      <w:r>
        <w:t xml:space="preserve">Manejo de publicidad interna y externa </w:t>
      </w:r>
    </w:p>
    <w:p>
      <w:pPr>
        <w:pStyle w:val="style179"/>
        <w:numPr>
          <w:ilvl w:val="0"/>
          <w:numId w:val="1"/>
        </w:numPr>
        <w:rPr/>
      </w:pPr>
      <w:r>
        <w:t>Asistencia en el recetario</w:t>
      </w:r>
    </w:p>
    <w:p>
      <w:pPr>
        <w:pStyle w:val="style179"/>
        <w:numPr>
          <w:ilvl w:val="0"/>
          <w:numId w:val="1"/>
        </w:numPr>
        <w:rPr/>
      </w:pPr>
      <w:r>
        <w:t xml:space="preserve">Dispensación de medicamentos </w:t>
      </w:r>
    </w:p>
    <w:p>
      <w:pPr>
        <w:pStyle w:val="style179"/>
        <w:numPr>
          <w:ilvl w:val="0"/>
          <w:numId w:val="1"/>
        </w:numPr>
        <w:rPr/>
      </w:pPr>
      <w:r>
        <w:t>Lectura de recetas</w:t>
      </w:r>
    </w:p>
    <w:p>
      <w:pPr>
        <w:pStyle w:val="style179"/>
        <w:numPr>
          <w:ilvl w:val="0"/>
          <w:numId w:val="1"/>
        </w:numPr>
        <w:rPr/>
      </w:pPr>
      <w:r>
        <w:t xml:space="preserve">Atención </w:t>
      </w:r>
      <w:r>
        <w:t>exclusiva de</w:t>
      </w:r>
      <w:r>
        <w:t xml:space="preserve"> pacientes </w:t>
      </w:r>
      <w:r>
        <w:t>de habla inglesa</w:t>
      </w:r>
    </w:p>
    <w:p>
      <w:pPr>
        <w:pStyle w:val="style0"/>
        <w:rPr/>
      </w:pPr>
    </w:p>
    <w:p>
      <w:pPr>
        <w:pStyle w:val="style0"/>
        <w:rPr/>
      </w:pPr>
      <w:r>
        <w:rPr>
          <w:b/>
          <w:bCs/>
        </w:rPr>
        <w:t>Balmoral</w:t>
      </w:r>
      <w:r>
        <w:rPr>
          <w:b/>
          <w:bCs/>
        </w:rPr>
        <w:t xml:space="preserve"> </w:t>
      </w:r>
      <w:r>
        <w:rPr>
          <w:b/>
          <w:bCs/>
        </w:rPr>
        <w:t>Lodge</w:t>
      </w:r>
      <w:r>
        <w:rPr>
          <w:b/>
          <w:bCs/>
        </w:rPr>
        <w:t>, Hotel</w:t>
      </w:r>
      <w:r>
        <w:t xml:space="preserve"> – (Nueva Zelanda, </w:t>
      </w:r>
      <w:r>
        <w:t>Invercargill</w:t>
      </w:r>
      <w:r>
        <w:t>)</w:t>
      </w:r>
    </w:p>
    <w:p>
      <w:pPr>
        <w:pStyle w:val="style0"/>
        <w:rPr/>
      </w:pPr>
      <w:r>
        <w:t>Servicio de Limpieza</w:t>
      </w:r>
    </w:p>
    <w:p>
      <w:pPr>
        <w:pStyle w:val="style0"/>
        <w:rPr/>
      </w:pPr>
      <w:r>
        <w:t>-</w:t>
      </w:r>
      <w:r>
        <w:t xml:space="preserve"> </w:t>
      </w:r>
      <w:r>
        <w:t xml:space="preserve">Limpieza de habitaciones </w:t>
      </w:r>
    </w:p>
    <w:p>
      <w:pPr>
        <w:pStyle w:val="style0"/>
        <w:rPr/>
      </w:pPr>
      <w:r>
        <w:t>- Trabajo en equipo</w:t>
      </w:r>
    </w:p>
    <w:p>
      <w:pPr>
        <w:pStyle w:val="style0"/>
        <w:rPr/>
      </w:pPr>
      <w:r>
        <w:t xml:space="preserve">- Organización </w:t>
      </w:r>
      <w:r>
        <w:t>del servicio diario por habitación y empleados</w:t>
      </w:r>
    </w:p>
    <w:p>
      <w:pPr>
        <w:pStyle w:val="style0"/>
        <w:rPr>
          <w:b/>
          <w:bCs/>
        </w:rPr>
      </w:pPr>
      <w:r>
        <w:rPr>
          <w:b/>
          <w:bCs/>
        </w:rPr>
        <w:t xml:space="preserve">E D U C A C I O N </w:t>
      </w:r>
    </w:p>
    <w:p>
      <w:pPr>
        <w:pStyle w:val="style0"/>
        <w:rPr/>
      </w:pPr>
      <w:r>
        <w:t xml:space="preserve">Educación </w:t>
      </w:r>
      <w:r>
        <w:t xml:space="preserve">Universitaria </w:t>
      </w:r>
    </w:p>
    <w:p>
      <w:pPr>
        <w:pStyle w:val="style0"/>
        <w:rPr/>
      </w:pPr>
      <w:r>
        <w:t>Licenciatura en Farmacia – Universidad de Panamá</w:t>
      </w:r>
      <w:r>
        <w:t xml:space="preserve"> (En curso)</w:t>
      </w:r>
    </w:p>
    <w:p>
      <w:pPr>
        <w:pStyle w:val="style0"/>
        <w:rPr/>
      </w:pPr>
    </w:p>
    <w:p>
      <w:pPr>
        <w:pStyle w:val="style0"/>
        <w:rPr/>
      </w:pPr>
      <w:r>
        <w:t>Educación Media</w:t>
      </w:r>
    </w:p>
    <w:p>
      <w:pPr>
        <w:pStyle w:val="style0"/>
        <w:rPr/>
      </w:pPr>
      <w:r>
        <w:t xml:space="preserve">Bachiller bilingüe en Ciencias – Instituto Pedagógico </w:t>
      </w:r>
    </w:p>
    <w:p>
      <w:pPr>
        <w:pStyle w:val="style0"/>
        <w:rPr/>
      </w:pPr>
    </w:p>
    <w:p>
      <w:pPr>
        <w:pStyle w:val="style0"/>
        <w:rPr/>
      </w:pPr>
      <w:r>
        <w:t>Educación Pre- Media</w:t>
      </w:r>
    </w:p>
    <w:p>
      <w:pPr>
        <w:pStyle w:val="style0"/>
        <w:rPr/>
      </w:pPr>
      <w:r>
        <w:t>Instituto Panamericano (IPA)</w:t>
      </w:r>
    </w:p>
    <w:p>
      <w:pPr>
        <w:pStyle w:val="style0"/>
        <w:rPr/>
      </w:pPr>
    </w:p>
    <w:p>
      <w:pPr>
        <w:pStyle w:val="style0"/>
        <w:rPr/>
      </w:pPr>
      <w:r>
        <w:t>Educación Primaria</w:t>
      </w:r>
    </w:p>
    <w:p>
      <w:pPr>
        <w:pStyle w:val="style0"/>
        <w:rPr/>
      </w:pPr>
      <w:r>
        <w:t xml:space="preserve">Colegio Nuestra Señora de </w:t>
      </w:r>
      <w:r>
        <w:t>Bethlem</w:t>
      </w:r>
    </w:p>
    <w:p>
      <w:pPr>
        <w:pStyle w:val="style0"/>
        <w:rPr/>
      </w:pPr>
    </w:p>
    <w:p>
      <w:pPr>
        <w:pStyle w:val="style0"/>
        <w:rPr>
          <w:b/>
          <w:bCs/>
        </w:rPr>
      </w:pPr>
      <w:r>
        <w:rPr>
          <w:b/>
          <w:bCs/>
        </w:rPr>
        <w:t>C U R S O S</w:t>
      </w:r>
    </w:p>
    <w:p>
      <w:pPr>
        <w:pStyle w:val="style0"/>
        <w:rPr/>
      </w:pPr>
      <w:r>
        <w:t xml:space="preserve">Curso de Inglés </w:t>
      </w:r>
      <w:r>
        <w:t xml:space="preserve">presencial – </w:t>
      </w:r>
      <w:r>
        <w:t>Southern</w:t>
      </w:r>
      <w:r>
        <w:t xml:space="preserve"> </w:t>
      </w:r>
      <w:r>
        <w:t>Institute</w:t>
      </w:r>
      <w:r>
        <w:t xml:space="preserve"> of </w:t>
      </w:r>
      <w:r>
        <w:t>Technology</w:t>
      </w:r>
      <w:r>
        <w:t xml:space="preserve"> </w:t>
      </w:r>
    </w:p>
    <w:p>
      <w:pPr>
        <w:pStyle w:val="style0"/>
        <w:rPr/>
      </w:pPr>
      <w:r>
        <w:t xml:space="preserve">Nueva Zelanda, </w:t>
      </w:r>
      <w:r>
        <w:t>Invercargill</w:t>
      </w:r>
      <w:r>
        <w:t xml:space="preserve"> </w:t>
      </w:r>
    </w:p>
    <w:p>
      <w:pPr>
        <w:pStyle w:val="style0"/>
        <w:rPr/>
      </w:pPr>
      <w:r>
        <w:t>Nivel Avanzado</w:t>
      </w:r>
    </w:p>
    <w:p>
      <w:pPr>
        <w:pStyle w:val="style0"/>
        <w:rPr/>
      </w:pPr>
    </w:p>
    <w:p>
      <w:pPr>
        <w:pStyle w:val="style0"/>
        <w:rPr>
          <w:b/>
          <w:bCs/>
        </w:rPr>
      </w:pPr>
      <w:r>
        <w:rPr>
          <w:b/>
          <w:bCs/>
        </w:rPr>
        <w:t>I D I O M A S</w:t>
      </w:r>
    </w:p>
    <w:p>
      <w:pPr>
        <w:pStyle w:val="style0"/>
        <w:rPr/>
      </w:pPr>
      <w:r>
        <w:t>Inglés</w:t>
      </w:r>
      <w:r>
        <w:t xml:space="preserve"> -</w:t>
      </w:r>
      <w:r>
        <w:t xml:space="preserve"> Avanzado </w:t>
      </w:r>
    </w:p>
    <w:p>
      <w:pPr>
        <w:pStyle w:val="style0"/>
        <w:rPr/>
      </w:pPr>
      <w:r>
        <w:t>Español – Nativo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89EF8C6"/>
    <w:lvl w:ilvl="0">
      <w:start w:val="1"/>
      <w:numFmt w:val="bullet"/>
      <w:lvlText w:val="-"/>
      <w:lvlJc w:val="left"/>
      <w:pPr>
        <w:ind w:left="720" w:hanging="360"/>
      </w:pPr>
      <w:rPr>
        <w:rFonts w:ascii="Calibri" w:cs="宋体" w:eastAsia="宋体" w:hAnsi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8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2"/>
        <w:szCs w:val="22"/>
        <w:lang w:val="es-US" w:bidi="ar-SA" w:eastAsia="es-MX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link w:val="style4097"/>
    <w:qFormat/>
    <w:uiPriority w:val="1"/>
    <w:pPr>
      <w:widowControl w:val="false"/>
      <w:autoSpaceDE w:val="false"/>
      <w:autoSpaceDN w:val="false"/>
      <w:spacing w:after="0" w:lineRule="auto" w:line="240"/>
      <w:ind w:left="822" w:hanging="361"/>
    </w:pPr>
    <w:rPr>
      <w:rFonts w:ascii="Yu Gothic" w:cs="Yu Gothic" w:eastAsia="Yu Gothic" w:hAnsi="Yu Gothic"/>
      <w:kern w:val="0"/>
      <w:lang w:val="en-US" w:eastAsia="en-US"/>
      <w14:ligatures xmlns:w14="http://schemas.microsoft.com/office/word/2010/wordml" w14:val="none"/>
    </w:rPr>
  </w:style>
  <w:style w:type="character" w:customStyle="1" w:styleId="style4097">
    <w:name w:val="Texto independiente Car"/>
    <w:basedOn w:val="style65"/>
    <w:next w:val="style4097"/>
    <w:link w:val="style66"/>
    <w:uiPriority w:val="1"/>
    <w:rPr>
      <w:rFonts w:ascii="Yu Gothic" w:cs="Yu Gothic" w:eastAsia="Yu Gothic" w:hAnsi="Yu Gothic"/>
      <w:kern w:val="0"/>
      <w:lang w:val="en-US" w:eastAsia="en-US"/>
      <w14:ligatures xmlns:w14="http://schemas.microsoft.com/office/word/2010/wordml" w14:val="none"/>
    </w:rPr>
  </w:style>
  <w:style w:type="paragraph" w:styleId="style62">
    <w:name w:val="Title"/>
    <w:basedOn w:val="style0"/>
    <w:next w:val="style62"/>
    <w:link w:val="style4098"/>
    <w:qFormat/>
    <w:uiPriority w:val="10"/>
    <w:pPr>
      <w:widowControl w:val="false"/>
      <w:autoSpaceDE w:val="false"/>
      <w:autoSpaceDN w:val="false"/>
      <w:spacing w:after="0" w:lineRule="exact" w:line="644"/>
      <w:ind w:right="14"/>
      <w:jc w:val="center"/>
    </w:pPr>
    <w:rPr>
      <w:rFonts w:ascii="Yu Gothic" w:cs="Yu Gothic" w:eastAsia="Yu Gothic" w:hAnsi="Yu Gothic"/>
      <w:b/>
      <w:bCs/>
      <w:kern w:val="0"/>
      <w:sz w:val="40"/>
      <w:szCs w:val="40"/>
      <w:lang w:val="en-US" w:eastAsia="en-US"/>
      <w14:ligatures xmlns:w14="http://schemas.microsoft.com/office/word/2010/wordml" w14:val="none"/>
    </w:rPr>
  </w:style>
  <w:style w:type="character" w:customStyle="1" w:styleId="style4098">
    <w:name w:val="Título Car"/>
    <w:basedOn w:val="style65"/>
    <w:next w:val="style4098"/>
    <w:link w:val="style62"/>
    <w:uiPriority w:val="10"/>
    <w:rPr>
      <w:rFonts w:ascii="Yu Gothic" w:cs="Yu Gothic" w:eastAsia="Yu Gothic" w:hAnsi="Yu Gothic"/>
      <w:b/>
      <w:bCs/>
      <w:kern w:val="0"/>
      <w:sz w:val="40"/>
      <w:szCs w:val="40"/>
      <w:lang w:val="en-US" w:eastAsia="en-US"/>
      <w14:ligatures xmlns:w14="http://schemas.microsoft.com/office/word/2010/wordml" w14:val="none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377</Words>
  <Pages>4</Pages>
  <Characters>1964</Characters>
  <Application>WPS Office</Application>
  <DocSecurity>0</DocSecurity>
  <Paragraphs>102</Paragraphs>
  <ScaleCrop>false</ScaleCrop>
  <LinksUpToDate>false</LinksUpToDate>
  <CharactersWithSpaces>2314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2025-01-20T18:52:31Z</dcterms:created>
  <dc:creator>Gabriela Jordan</dc:creator>
  <lastModifiedBy>LLY-LX3</lastModifiedBy>
  <dcterms:modified xsi:type="dcterms:W3CDTF">2025-02-06T14:09:10Z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b814103638304b038f00b3f0273d9617</vt:lpwstr>
  </property>
</Properties>
</file>