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538F65B7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AC6887D" w14:textId="3E8D8EB1" w:rsidR="003D1B71" w:rsidRPr="00665F95" w:rsidRDefault="00D0692F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A7F085" wp14:editId="2DF36CC2">
                  <wp:extent cx="1628775" cy="2015541"/>
                  <wp:effectExtent l="0" t="0" r="0" b="3810"/>
                  <wp:docPr id="162192958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929588" name="Imagen 1621929588"/>
                          <pic:cNvPicPr/>
                        </pic:nvPicPr>
                        <pic:blipFill rotWithShape="1">
                          <a:blip r:embed="rId10"/>
                          <a:srcRect l="41989" t="23601" r="31875" b="52142"/>
                          <a:stretch/>
                        </pic:blipFill>
                        <pic:spPr bwMode="auto">
                          <a:xfrm>
                            <a:off x="0" y="0"/>
                            <a:ext cx="1633868" cy="2021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D6F044A" w14:textId="237D9B48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70485D8" w14:textId="4E80F004" w:rsidR="003D1B71" w:rsidRPr="00665F95" w:rsidRDefault="00D0692F" w:rsidP="00310F17">
            <w:pPr>
              <w:pStyle w:val="Ttulo"/>
            </w:pPr>
            <w:r>
              <w:t xml:space="preserve">Abel </w:t>
            </w:r>
            <w:r w:rsidR="003D1B71" w:rsidRPr="00665F95">
              <w:rPr>
                <w:lang w:bidi="es-ES"/>
              </w:rPr>
              <w:br/>
            </w:r>
            <w:r>
              <w:t xml:space="preserve">Castillo </w:t>
            </w:r>
            <w:proofErr w:type="spellStart"/>
            <w:r>
              <w:t>Locano</w:t>
            </w:r>
            <w:proofErr w:type="spellEnd"/>
          </w:p>
        </w:tc>
      </w:tr>
      <w:tr w:rsidR="003D1B71" w:rsidRPr="00CA16E3" w14:paraId="13201449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F3E0ACD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A3134D6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szCs w:val="24"/>
              </w:rPr>
              <w:id w:val="1196195576"/>
              <w:placeholder>
                <w:docPart w:val="D3C53C9D662343EBACFCB3AACFF885CC"/>
              </w:placeholder>
              <w:temporary/>
              <w15:appearance w15:val="hidden"/>
            </w:sdtPr>
            <w:sdtEndPr/>
            <w:sdtContent>
              <w:p w14:paraId="5CC4D1D4" w14:textId="77777777" w:rsidR="003D1B71" w:rsidRPr="00AF25D9" w:rsidRDefault="003D1B71" w:rsidP="00F20161">
                <w:pPr>
                  <w:pStyle w:val="Ttulo2"/>
                  <w:rPr>
                    <w:szCs w:val="24"/>
                  </w:rPr>
                </w:pPr>
                <w:r w:rsidRPr="00AF25D9">
                  <w:rPr>
                    <w:szCs w:val="24"/>
                  </w:rPr>
                  <w:t>Experiencia</w:t>
                </w:r>
              </w:p>
            </w:sdtContent>
          </w:sdt>
          <w:p w14:paraId="05B294ED" w14:textId="7B8FAEB0" w:rsidR="003D1B71" w:rsidRPr="00AF25D9" w:rsidRDefault="00B466AF" w:rsidP="00665F95">
            <w:pPr>
              <w:pStyle w:val="Fechas"/>
              <w:spacing w:line="216" w:lineRule="auto"/>
              <w:rPr>
                <w:sz w:val="24"/>
                <w:szCs w:val="24"/>
              </w:rPr>
            </w:pPr>
            <w:r w:rsidRPr="00AF25D9">
              <w:rPr>
                <w:sz w:val="24"/>
                <w:szCs w:val="24"/>
              </w:rPr>
              <w:t xml:space="preserve">2022 </w:t>
            </w:r>
            <w:r w:rsidR="003D1B71" w:rsidRPr="00AF25D9">
              <w:rPr>
                <w:rFonts w:eastAsia="Calibri"/>
                <w:sz w:val="24"/>
                <w:szCs w:val="24"/>
                <w:lang w:bidi="es-ES"/>
              </w:rPr>
              <w:t>-</w:t>
            </w:r>
            <w:r w:rsidRPr="00AF25D9">
              <w:rPr>
                <w:rFonts w:eastAsia="Calibri"/>
                <w:sz w:val="24"/>
                <w:szCs w:val="24"/>
                <w:lang w:bidi="es-ES"/>
              </w:rPr>
              <w:t xml:space="preserve"> </w:t>
            </w:r>
            <w:r w:rsidRPr="00AF25D9">
              <w:rPr>
                <w:sz w:val="24"/>
                <w:szCs w:val="24"/>
              </w:rPr>
              <w:t>diciembre 2024</w:t>
            </w:r>
          </w:p>
          <w:p w14:paraId="2F07F295" w14:textId="53252A18" w:rsidR="003D1B71" w:rsidRPr="00AF25D9" w:rsidRDefault="00B466AF" w:rsidP="00665F95">
            <w:pPr>
              <w:pStyle w:val="Experiencia"/>
              <w:spacing w:line="216" w:lineRule="auto"/>
              <w:rPr>
                <w:sz w:val="24"/>
              </w:rPr>
            </w:pPr>
            <w:r w:rsidRPr="00AF25D9">
              <w:rPr>
                <w:sz w:val="24"/>
              </w:rPr>
              <w:t xml:space="preserve">Operador de bomba telescópica y camión grúa. </w:t>
            </w:r>
            <w:r w:rsidR="003D1B71" w:rsidRPr="00AF25D9">
              <w:rPr>
                <w:rStyle w:val="Textoennegrita"/>
                <w:rFonts w:eastAsia="Calibri"/>
                <w:sz w:val="24"/>
                <w:lang w:bidi="es-ES"/>
              </w:rPr>
              <w:t xml:space="preserve"> • </w:t>
            </w:r>
            <w:r w:rsidRPr="00AF25D9">
              <w:rPr>
                <w:sz w:val="24"/>
              </w:rPr>
              <w:t>Siurell Obra Civil Panamá, S.A.</w:t>
            </w:r>
          </w:p>
          <w:p w14:paraId="5EF21797" w14:textId="3F3212C9" w:rsidR="003D1B71" w:rsidRPr="00AF25D9" w:rsidRDefault="00B466AF" w:rsidP="00665F95">
            <w:pPr>
              <w:pStyle w:val="Fechas"/>
              <w:spacing w:line="216" w:lineRule="auto"/>
              <w:rPr>
                <w:sz w:val="24"/>
                <w:szCs w:val="24"/>
              </w:rPr>
            </w:pPr>
            <w:r w:rsidRPr="00AF25D9">
              <w:rPr>
                <w:sz w:val="24"/>
                <w:szCs w:val="24"/>
              </w:rPr>
              <w:t xml:space="preserve">Agosto 2017 </w:t>
            </w:r>
            <w:r w:rsidR="003D1B71" w:rsidRPr="00AF25D9">
              <w:rPr>
                <w:rFonts w:eastAsia="Calibri"/>
                <w:sz w:val="24"/>
                <w:szCs w:val="24"/>
                <w:lang w:bidi="es-ES"/>
              </w:rPr>
              <w:t>-</w:t>
            </w:r>
            <w:r w:rsidRPr="00AF25D9">
              <w:rPr>
                <w:sz w:val="24"/>
                <w:szCs w:val="24"/>
              </w:rPr>
              <w:t xml:space="preserve"> octubre 2019</w:t>
            </w:r>
          </w:p>
          <w:p w14:paraId="087FF76A" w14:textId="1F66B5F8" w:rsidR="003D1B71" w:rsidRPr="00AF25D9" w:rsidRDefault="00B466AF" w:rsidP="00665F95">
            <w:pPr>
              <w:pStyle w:val="Experiencia"/>
              <w:spacing w:line="216" w:lineRule="auto"/>
              <w:rPr>
                <w:sz w:val="24"/>
              </w:rPr>
            </w:pPr>
            <w:r w:rsidRPr="00AF25D9">
              <w:rPr>
                <w:sz w:val="24"/>
              </w:rPr>
              <w:t>Operador de bomba telescópica y camión grúa</w:t>
            </w:r>
            <w:r w:rsidR="003D1B71" w:rsidRPr="00AF25D9">
              <w:rPr>
                <w:rStyle w:val="Textoennegrita"/>
                <w:rFonts w:eastAsia="Calibri"/>
                <w:sz w:val="24"/>
                <w:lang w:bidi="es-ES"/>
              </w:rPr>
              <w:t xml:space="preserve"> • </w:t>
            </w:r>
            <w:r w:rsidRPr="00AF25D9">
              <w:rPr>
                <w:sz w:val="24"/>
              </w:rPr>
              <w:t>Siurell Obra Civil Panamá, S.A.</w:t>
            </w:r>
          </w:p>
          <w:p w14:paraId="30436524" w14:textId="78745BED" w:rsidR="003D1B71" w:rsidRPr="00AF25D9" w:rsidRDefault="00B466AF" w:rsidP="00665F95">
            <w:pPr>
              <w:pStyle w:val="Fechas"/>
              <w:spacing w:line="216" w:lineRule="auto"/>
              <w:rPr>
                <w:sz w:val="24"/>
                <w:szCs w:val="24"/>
              </w:rPr>
            </w:pPr>
            <w:r w:rsidRPr="00AF25D9">
              <w:rPr>
                <w:sz w:val="24"/>
                <w:szCs w:val="24"/>
              </w:rPr>
              <w:t>Marzo 2004</w:t>
            </w:r>
            <w:r w:rsidR="003D1B71" w:rsidRPr="00AF25D9">
              <w:rPr>
                <w:rFonts w:eastAsia="Calibri"/>
                <w:sz w:val="24"/>
                <w:szCs w:val="24"/>
                <w:lang w:bidi="es-ES"/>
              </w:rPr>
              <w:t>-</w:t>
            </w:r>
            <w:r w:rsidRPr="00AF25D9">
              <w:rPr>
                <w:sz w:val="24"/>
                <w:szCs w:val="24"/>
              </w:rPr>
              <w:t>junio 2017</w:t>
            </w:r>
          </w:p>
          <w:p w14:paraId="257A7353" w14:textId="3608EE92" w:rsidR="003D1B71" w:rsidRPr="00AF25D9" w:rsidRDefault="00B466AF" w:rsidP="00AF25D9">
            <w:pPr>
              <w:pStyle w:val="Experiencia"/>
              <w:spacing w:line="216" w:lineRule="auto"/>
              <w:rPr>
                <w:sz w:val="24"/>
              </w:rPr>
            </w:pPr>
            <w:r w:rsidRPr="00AF25D9">
              <w:rPr>
                <w:sz w:val="24"/>
              </w:rPr>
              <w:t>Supervisor de personal y operador de camiones</w:t>
            </w:r>
            <w:r w:rsidR="003D1B71" w:rsidRPr="00AF25D9">
              <w:rPr>
                <w:rStyle w:val="Textoennegrita"/>
                <w:rFonts w:eastAsia="Calibri"/>
                <w:sz w:val="24"/>
                <w:lang w:bidi="es-ES"/>
              </w:rPr>
              <w:t xml:space="preserve"> • </w:t>
            </w:r>
            <w:r w:rsidRPr="00AF25D9">
              <w:rPr>
                <w:sz w:val="24"/>
              </w:rPr>
              <w:t>Cemex Panamá.</w:t>
            </w:r>
          </w:p>
          <w:sdt>
            <w:sdtPr>
              <w:rPr>
                <w:szCs w:val="24"/>
              </w:rPr>
              <w:id w:val="-1554227259"/>
              <w:placeholder>
                <w:docPart w:val="B88246F9DCD646A4ACDE10A29A1912BE"/>
              </w:placeholder>
              <w:temporary/>
              <w:showingPlcHdr/>
              <w15:appearance w15:val="hidden"/>
            </w:sdtPr>
            <w:sdtEndPr/>
            <w:sdtContent>
              <w:p w14:paraId="65A6F710" w14:textId="77777777" w:rsidR="003D1B71" w:rsidRPr="00AF25D9" w:rsidRDefault="003D1B71" w:rsidP="00F20161">
                <w:pPr>
                  <w:pStyle w:val="Ttulo2"/>
                  <w:rPr>
                    <w:szCs w:val="24"/>
                  </w:rPr>
                </w:pPr>
                <w:r w:rsidRPr="00AF25D9">
                  <w:rPr>
                    <w:szCs w:val="24"/>
                  </w:rPr>
                  <w:t>Formación</w:t>
                </w:r>
              </w:p>
            </w:sdtContent>
          </w:sdt>
          <w:p w14:paraId="51611EB1" w14:textId="59B6CCDD" w:rsidR="003D1B71" w:rsidRPr="00AF25D9" w:rsidRDefault="002C0848" w:rsidP="002C0848">
            <w:pPr>
              <w:pStyle w:val="Nombredelaescuela"/>
              <w:spacing w:line="216" w:lineRule="auto"/>
              <w:rPr>
                <w:sz w:val="24"/>
                <w:szCs w:val="24"/>
              </w:rPr>
            </w:pPr>
            <w:r w:rsidRPr="00AF25D9">
              <w:rPr>
                <w:sz w:val="24"/>
                <w:szCs w:val="24"/>
                <w:lang w:bidi="es-ES"/>
              </w:rPr>
              <w:t>I.P.T. Omar Torrijos Herrera</w:t>
            </w:r>
            <w:r w:rsidR="003D1B71" w:rsidRPr="00AF25D9">
              <w:rPr>
                <w:sz w:val="24"/>
                <w:szCs w:val="24"/>
                <w:lang w:bidi="es-ES"/>
              </w:rPr>
              <w:t xml:space="preserve">, </w:t>
            </w:r>
            <w:r w:rsidR="00B466AF" w:rsidRPr="00AF25D9">
              <w:rPr>
                <w:sz w:val="24"/>
                <w:szCs w:val="24"/>
              </w:rPr>
              <w:t>distrito de Olá, Provincia de Coclé</w:t>
            </w:r>
          </w:p>
          <w:p w14:paraId="15E34C23" w14:textId="6726FA89" w:rsidR="003D1B71" w:rsidRPr="00AF25D9" w:rsidRDefault="002C0848" w:rsidP="00665F95">
            <w:pPr>
              <w:pStyle w:val="Listaconvietas"/>
              <w:spacing w:line="216" w:lineRule="auto"/>
              <w:rPr>
                <w:sz w:val="24"/>
                <w:szCs w:val="24"/>
              </w:rPr>
            </w:pPr>
            <w:r w:rsidRPr="00AF25D9">
              <w:rPr>
                <w:sz w:val="24"/>
                <w:szCs w:val="24"/>
              </w:rPr>
              <w:t>Secundaria, abandono.</w:t>
            </w:r>
          </w:p>
          <w:p w14:paraId="4BEC9A67" w14:textId="588A9139" w:rsidR="003D1B71" w:rsidRPr="00AF25D9" w:rsidRDefault="002C0848" w:rsidP="00F20161">
            <w:pPr>
              <w:pStyle w:val="Ttulo2"/>
              <w:rPr>
                <w:szCs w:val="24"/>
              </w:rPr>
            </w:pPr>
            <w:r w:rsidRPr="00AF25D9">
              <w:rPr>
                <w:szCs w:val="24"/>
              </w:rPr>
              <w:t>Objetivos</w:t>
            </w:r>
          </w:p>
          <w:p w14:paraId="38DC5B9C" w14:textId="72D7E24B" w:rsidR="003D1B71" w:rsidRPr="00AF25D9" w:rsidRDefault="002C0848" w:rsidP="002C0848">
            <w:pPr>
              <w:spacing w:line="216" w:lineRule="auto"/>
              <w:rPr>
                <w:sz w:val="24"/>
                <w:szCs w:val="24"/>
              </w:rPr>
            </w:pPr>
            <w:r w:rsidRPr="00AF25D9">
              <w:rPr>
                <w:sz w:val="24"/>
                <w:szCs w:val="24"/>
              </w:rPr>
              <w:t xml:space="preserve">Utilizar mis conocimientos para el desempeño de mis funciones según lo establezca la empresa y llevar a cabo mi trabajo eficientemente y con seguridad. </w:t>
            </w:r>
          </w:p>
          <w:sdt>
            <w:sdtPr>
              <w:rPr>
                <w:szCs w:val="24"/>
              </w:rPr>
              <w:id w:val="1374043770"/>
              <w:placeholder>
                <w:docPart w:val="9AD9625B17B84BB2975B9C0FCFFE3C5B"/>
              </w:placeholder>
              <w:temporary/>
              <w:showingPlcHdr/>
              <w15:appearance w15:val="hidden"/>
            </w:sdtPr>
            <w:sdtEndPr/>
            <w:sdtContent>
              <w:p w14:paraId="78B33CD8" w14:textId="77777777" w:rsidR="003D1B71" w:rsidRPr="00AF25D9" w:rsidRDefault="003D1B71" w:rsidP="00F20161">
                <w:pPr>
                  <w:pStyle w:val="Ttulo2"/>
                  <w:rPr>
                    <w:szCs w:val="24"/>
                  </w:rPr>
                </w:pPr>
                <w:r w:rsidRPr="00AF25D9">
                  <w:rPr>
                    <w:szCs w:val="24"/>
                  </w:rPr>
                  <w:t>Referencias</w:t>
                </w:r>
              </w:p>
            </w:sdtContent>
          </w:sdt>
          <w:p w14:paraId="47428BB7" w14:textId="369CD4C4" w:rsidR="00AF25D9" w:rsidRPr="00AF25D9" w:rsidRDefault="00AF25D9" w:rsidP="00665F95">
            <w:pPr>
              <w:spacing w:line="216" w:lineRule="auto"/>
              <w:rPr>
                <w:sz w:val="24"/>
                <w:szCs w:val="24"/>
              </w:rPr>
            </w:pPr>
            <w:r w:rsidRPr="00AF25D9">
              <w:rPr>
                <w:sz w:val="24"/>
                <w:szCs w:val="24"/>
              </w:rPr>
              <w:t xml:space="preserve">Adalberto </w:t>
            </w:r>
            <w:proofErr w:type="spellStart"/>
            <w:r w:rsidRPr="00AF25D9">
              <w:rPr>
                <w:sz w:val="24"/>
                <w:szCs w:val="24"/>
              </w:rPr>
              <w:t>Canelon</w:t>
            </w:r>
            <w:proofErr w:type="spellEnd"/>
            <w:r w:rsidRPr="00AF25D9">
              <w:rPr>
                <w:sz w:val="24"/>
                <w:szCs w:val="24"/>
              </w:rPr>
              <w:t xml:space="preserve"> González                       Juan Santos </w:t>
            </w:r>
          </w:p>
          <w:p w14:paraId="0F322E1F" w14:textId="6FC35381" w:rsidR="003D1B71" w:rsidRPr="00AF25D9" w:rsidRDefault="00AF25D9" w:rsidP="00665F95">
            <w:pPr>
              <w:spacing w:line="216" w:lineRule="auto"/>
              <w:rPr>
                <w:sz w:val="24"/>
                <w:szCs w:val="24"/>
              </w:rPr>
            </w:pPr>
            <w:r w:rsidRPr="00AF25D9">
              <w:rPr>
                <w:sz w:val="24"/>
                <w:szCs w:val="24"/>
              </w:rPr>
              <w:t xml:space="preserve"> +58 414 5667039                                           66286942</w:t>
            </w:r>
          </w:p>
        </w:tc>
      </w:tr>
      <w:tr w:rsidR="003D1B71" w:rsidRPr="00CA16E3" w14:paraId="0BE1BD0F" w14:textId="77777777" w:rsidTr="003D1B71">
        <w:trPr>
          <w:trHeight w:val="1164"/>
        </w:trPr>
        <w:tc>
          <w:tcPr>
            <w:tcW w:w="720" w:type="dxa"/>
          </w:tcPr>
          <w:p w14:paraId="50B6F0C3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153F442E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37275C4C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C0CA34D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36757111" w14:textId="77777777" w:rsidTr="003D1B71">
        <w:trPr>
          <w:trHeight w:val="543"/>
        </w:trPr>
        <w:tc>
          <w:tcPr>
            <w:tcW w:w="720" w:type="dxa"/>
          </w:tcPr>
          <w:p w14:paraId="6E1E9421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625B239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76F377D5" wp14:editId="75492DC5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20FEE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F32EE7B" w14:textId="26C9AA65" w:rsidR="003D1B71" w:rsidRPr="00AF25D9" w:rsidRDefault="00D0692F" w:rsidP="00380FD1">
            <w:pPr>
              <w:pStyle w:val="Informacin"/>
              <w:rPr>
                <w:sz w:val="24"/>
                <w:szCs w:val="24"/>
                <w:lang w:val="es-ES_tradnl"/>
              </w:rPr>
            </w:pPr>
            <w:r w:rsidRPr="00AF25D9">
              <w:rPr>
                <w:sz w:val="24"/>
                <w:szCs w:val="24"/>
                <w:lang w:val="es-ES_tradnl"/>
              </w:rPr>
              <w:t xml:space="preserve">Calle 2da La Primavera, casa 377 Apto 5, </w:t>
            </w:r>
          </w:p>
          <w:p w14:paraId="2FF399E2" w14:textId="259A9F27" w:rsidR="003D1B71" w:rsidRPr="00AF25D9" w:rsidRDefault="00D0692F" w:rsidP="00380FD1">
            <w:pPr>
              <w:pStyle w:val="Informacin"/>
              <w:rPr>
                <w:sz w:val="24"/>
                <w:szCs w:val="24"/>
                <w:lang w:val="es-ES_tradnl"/>
              </w:rPr>
            </w:pPr>
            <w:r w:rsidRPr="00AF25D9">
              <w:rPr>
                <w:sz w:val="24"/>
                <w:szCs w:val="24"/>
                <w:lang w:val="es-ES_tradnl"/>
              </w:rPr>
              <w:t>Tocumen, Panamá, Panamá.</w:t>
            </w:r>
          </w:p>
        </w:tc>
        <w:tc>
          <w:tcPr>
            <w:tcW w:w="423" w:type="dxa"/>
            <w:vMerge/>
          </w:tcPr>
          <w:p w14:paraId="2F634B9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F57CD8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C39B390" w14:textId="77777777" w:rsidTr="003D1B71">
        <w:trPr>
          <w:trHeight w:val="183"/>
        </w:trPr>
        <w:tc>
          <w:tcPr>
            <w:tcW w:w="720" w:type="dxa"/>
          </w:tcPr>
          <w:p w14:paraId="527F60A8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BABF1CE" w14:textId="77777777" w:rsidR="003D1B71" w:rsidRPr="00AF25D9" w:rsidRDefault="003D1B71" w:rsidP="00222466">
            <w:pPr>
              <w:pStyle w:val="Sinespaciado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423" w:type="dxa"/>
            <w:vMerge/>
          </w:tcPr>
          <w:p w14:paraId="0E6877C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8C8D90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D987EDD" w14:textId="77777777" w:rsidTr="003D1B71">
        <w:trPr>
          <w:trHeight w:val="624"/>
        </w:trPr>
        <w:tc>
          <w:tcPr>
            <w:tcW w:w="720" w:type="dxa"/>
          </w:tcPr>
          <w:p w14:paraId="3CAA57A1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DF09DCB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36DE777" wp14:editId="7A556E4F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9347F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2E25A93" w14:textId="236A8289" w:rsidR="003D1B71" w:rsidRPr="00AF25D9" w:rsidRDefault="00D0692F" w:rsidP="00380FD1">
            <w:pPr>
              <w:pStyle w:val="Informacin"/>
              <w:rPr>
                <w:sz w:val="24"/>
                <w:szCs w:val="24"/>
                <w:lang w:val="es-ES_tradnl"/>
              </w:rPr>
            </w:pPr>
            <w:r w:rsidRPr="00AF25D9">
              <w:rPr>
                <w:sz w:val="24"/>
                <w:szCs w:val="24"/>
                <w:lang w:val="es-ES_tradnl"/>
              </w:rPr>
              <w:t>64654164/63462422</w:t>
            </w:r>
          </w:p>
        </w:tc>
        <w:tc>
          <w:tcPr>
            <w:tcW w:w="423" w:type="dxa"/>
            <w:vMerge/>
          </w:tcPr>
          <w:p w14:paraId="00B98D8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9780D0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812C4CA" w14:textId="77777777" w:rsidTr="003D1B71">
        <w:trPr>
          <w:trHeight w:val="183"/>
        </w:trPr>
        <w:tc>
          <w:tcPr>
            <w:tcW w:w="720" w:type="dxa"/>
          </w:tcPr>
          <w:p w14:paraId="1E47C7D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2CB527C" w14:textId="77777777" w:rsidR="003D1B71" w:rsidRPr="00AF25D9" w:rsidRDefault="003D1B71" w:rsidP="00B6466C">
            <w:pPr>
              <w:pStyle w:val="Sinespaciado"/>
              <w:rPr>
                <w:color w:val="666666"/>
                <w:sz w:val="24"/>
                <w:szCs w:val="24"/>
                <w:lang w:val="es-ES_tradnl"/>
              </w:rPr>
            </w:pPr>
          </w:p>
        </w:tc>
        <w:tc>
          <w:tcPr>
            <w:tcW w:w="423" w:type="dxa"/>
            <w:vMerge/>
          </w:tcPr>
          <w:p w14:paraId="0D2839C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B3DAC95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C9BD8C3" w14:textId="77777777" w:rsidTr="003D1B71">
        <w:trPr>
          <w:trHeight w:val="633"/>
        </w:trPr>
        <w:tc>
          <w:tcPr>
            <w:tcW w:w="720" w:type="dxa"/>
          </w:tcPr>
          <w:p w14:paraId="33147278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2782D73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3A75C1BD" wp14:editId="52963F02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360C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7747609" w14:textId="191365DC" w:rsidR="003D1B71" w:rsidRPr="00AF25D9" w:rsidRDefault="00D0692F" w:rsidP="00380FD1">
            <w:pPr>
              <w:pStyle w:val="Informacin"/>
              <w:rPr>
                <w:sz w:val="24"/>
                <w:szCs w:val="24"/>
                <w:lang w:val="es-ES_tradnl"/>
              </w:rPr>
            </w:pPr>
            <w:r w:rsidRPr="00AF25D9">
              <w:rPr>
                <w:sz w:val="24"/>
                <w:szCs w:val="24"/>
                <w:lang w:val="es-ES_tradnl"/>
              </w:rPr>
              <w:t>Abelc3193@gmail.com</w:t>
            </w:r>
          </w:p>
        </w:tc>
        <w:tc>
          <w:tcPr>
            <w:tcW w:w="423" w:type="dxa"/>
            <w:vMerge/>
          </w:tcPr>
          <w:p w14:paraId="59E10844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907001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E7483C7" w14:textId="77777777" w:rsidTr="003D1B71">
        <w:trPr>
          <w:trHeight w:val="174"/>
        </w:trPr>
        <w:tc>
          <w:tcPr>
            <w:tcW w:w="720" w:type="dxa"/>
          </w:tcPr>
          <w:p w14:paraId="51D77938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2524504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92E84F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8AFE1C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08B9D8A" w14:textId="77777777" w:rsidTr="003D1B71">
        <w:trPr>
          <w:trHeight w:val="633"/>
        </w:trPr>
        <w:tc>
          <w:tcPr>
            <w:tcW w:w="720" w:type="dxa"/>
          </w:tcPr>
          <w:p w14:paraId="76F03AE3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9100F3F" w14:textId="187A92BD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7825DC98" w14:textId="10B8B168"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5F8CA509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1A420D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C64C65C" w14:textId="77777777" w:rsidTr="00665F95">
        <w:trPr>
          <w:trHeight w:val="4071"/>
        </w:trPr>
        <w:tc>
          <w:tcPr>
            <w:tcW w:w="720" w:type="dxa"/>
          </w:tcPr>
          <w:p w14:paraId="07275FAC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0C8E073B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3FB814D3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1403AF32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711AB646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5523A" w14:textId="77777777" w:rsidR="00D0692F" w:rsidRDefault="00D0692F" w:rsidP="00590471">
      <w:r>
        <w:separator/>
      </w:r>
    </w:p>
  </w:endnote>
  <w:endnote w:type="continuationSeparator" w:id="0">
    <w:p w14:paraId="17F7437B" w14:textId="77777777" w:rsidR="00D0692F" w:rsidRDefault="00D0692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3088A" w14:textId="77777777" w:rsidR="00D0692F" w:rsidRDefault="00D0692F" w:rsidP="00590471">
      <w:r>
        <w:separator/>
      </w:r>
    </w:p>
  </w:footnote>
  <w:footnote w:type="continuationSeparator" w:id="0">
    <w:p w14:paraId="385F201F" w14:textId="77777777" w:rsidR="00D0692F" w:rsidRDefault="00D0692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9C95E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CEEC52F" wp14:editId="2F0F812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2B27BD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9F70454"/>
    <w:multiLevelType w:val="hybridMultilevel"/>
    <w:tmpl w:val="16AC237A"/>
    <w:lvl w:ilvl="0" w:tplc="B58647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97154711">
    <w:abstractNumId w:val="10"/>
  </w:num>
  <w:num w:numId="2" w16cid:durableId="1763717094">
    <w:abstractNumId w:val="11"/>
  </w:num>
  <w:num w:numId="3" w16cid:durableId="1497501257">
    <w:abstractNumId w:val="9"/>
  </w:num>
  <w:num w:numId="4" w16cid:durableId="1389719945">
    <w:abstractNumId w:val="15"/>
  </w:num>
  <w:num w:numId="5" w16cid:durableId="1295913527">
    <w:abstractNumId w:val="12"/>
  </w:num>
  <w:num w:numId="6" w16cid:durableId="1798256107">
    <w:abstractNumId w:val="8"/>
  </w:num>
  <w:num w:numId="7" w16cid:durableId="1285845591">
    <w:abstractNumId w:val="3"/>
  </w:num>
  <w:num w:numId="8" w16cid:durableId="964776764">
    <w:abstractNumId w:val="2"/>
  </w:num>
  <w:num w:numId="9" w16cid:durableId="1625305829">
    <w:abstractNumId w:val="1"/>
  </w:num>
  <w:num w:numId="10" w16cid:durableId="1224293470">
    <w:abstractNumId w:val="0"/>
  </w:num>
  <w:num w:numId="11" w16cid:durableId="2118021337">
    <w:abstractNumId w:val="7"/>
  </w:num>
  <w:num w:numId="12" w16cid:durableId="581139688">
    <w:abstractNumId w:val="6"/>
  </w:num>
  <w:num w:numId="13" w16cid:durableId="539704005">
    <w:abstractNumId w:val="5"/>
  </w:num>
  <w:num w:numId="14" w16cid:durableId="1945846909">
    <w:abstractNumId w:val="4"/>
  </w:num>
  <w:num w:numId="15" w16cid:durableId="1329559806">
    <w:abstractNumId w:val="14"/>
  </w:num>
  <w:num w:numId="16" w16cid:durableId="19748244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2F"/>
    <w:rsid w:val="00060042"/>
    <w:rsid w:val="0008685D"/>
    <w:rsid w:val="00090860"/>
    <w:rsid w:val="00112FD7"/>
    <w:rsid w:val="00150ABD"/>
    <w:rsid w:val="001946FC"/>
    <w:rsid w:val="00216582"/>
    <w:rsid w:val="00222466"/>
    <w:rsid w:val="00247254"/>
    <w:rsid w:val="0024753C"/>
    <w:rsid w:val="00251E1A"/>
    <w:rsid w:val="00276026"/>
    <w:rsid w:val="002B4549"/>
    <w:rsid w:val="002C0848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4E6482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5206B"/>
    <w:rsid w:val="00AC6C7E"/>
    <w:rsid w:val="00AF25D9"/>
    <w:rsid w:val="00B4158A"/>
    <w:rsid w:val="00B466AF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0692F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5F2F6F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ula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3C53C9D662343EBACFCB3AACFF88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DCBE1-FD0F-4D57-8B54-D10FC78645E3}"/>
      </w:docPartPr>
      <w:docPartBody>
        <w:p w:rsidR="00BA4091" w:rsidRDefault="00BA4091">
          <w:pPr>
            <w:pStyle w:val="D3C53C9D662343EBACFCB3AACFF885CC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B88246F9DCD646A4ACDE10A29A191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CF346-A5B6-4565-9396-8F6A823D40E3}"/>
      </w:docPartPr>
      <w:docPartBody>
        <w:p w:rsidR="00BA4091" w:rsidRDefault="00BA4091">
          <w:pPr>
            <w:pStyle w:val="B88246F9DCD646A4ACDE10A29A1912BE"/>
          </w:pPr>
          <w:r w:rsidRPr="00F20161">
            <w:t>Formación</w:t>
          </w:r>
        </w:p>
      </w:docPartBody>
    </w:docPart>
    <w:docPart>
      <w:docPartPr>
        <w:name w:val="9AD9625B17B84BB2975B9C0FCFFE3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9EAF4-DB86-4D0E-AA2D-67F96FE00363}"/>
      </w:docPartPr>
      <w:docPartBody>
        <w:p w:rsidR="00BA4091" w:rsidRDefault="00BA4091">
          <w:pPr>
            <w:pStyle w:val="9AD9625B17B84BB2975B9C0FCFFE3C5B"/>
          </w:pPr>
          <w:r w:rsidRPr="00F20161"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091"/>
    <w:rsid w:val="004E6482"/>
    <w:rsid w:val="00BA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es-P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7949145589346C98C9788EC9EEE816D">
    <w:name w:val="37949145589346C98C9788EC9EEE816D"/>
  </w:style>
  <w:style w:type="paragraph" w:customStyle="1" w:styleId="7BBCB116B66F46DEA8AC0040584C1E00">
    <w:name w:val="7BBCB116B66F46DEA8AC0040584C1E00"/>
  </w:style>
  <w:style w:type="paragraph" w:customStyle="1" w:styleId="D3C53C9D662343EBACFCB3AACFF885CC">
    <w:name w:val="D3C53C9D662343EBACFCB3AACFF885CC"/>
  </w:style>
  <w:style w:type="paragraph" w:customStyle="1" w:styleId="4C786AE3A9A7414D9C635C48495C6243">
    <w:name w:val="4C786AE3A9A7414D9C635C48495C6243"/>
  </w:style>
  <w:style w:type="paragraph" w:customStyle="1" w:styleId="DDB55589DFC34D34B0889742C4B29117">
    <w:name w:val="DDB55589DFC34D34B0889742C4B29117"/>
  </w:style>
  <w:style w:type="paragraph" w:customStyle="1" w:styleId="AE86F3D0B18242E9AA0F977E363BB681">
    <w:name w:val="AE86F3D0B18242E9AA0F977E363BB681"/>
  </w:style>
  <w:style w:type="paragraph" w:customStyle="1" w:styleId="61EF1EC352B64A8FB1130CBD6ACDC838">
    <w:name w:val="61EF1EC352B64A8FB1130CBD6ACDC838"/>
  </w:style>
  <w:style w:type="paragraph" w:customStyle="1" w:styleId="F774FDF01A854F7D9F51F09C0468F421">
    <w:name w:val="F774FDF01A854F7D9F51F09C0468F421"/>
  </w:style>
  <w:style w:type="paragraph" w:customStyle="1" w:styleId="26B1B169E81C4BCAA890A2A1F9A56168">
    <w:name w:val="26B1B169E81C4BCAA890A2A1F9A56168"/>
  </w:style>
  <w:style w:type="paragraph" w:customStyle="1" w:styleId="2031F956FAD748B79EDE54F3F1B74CFF">
    <w:name w:val="2031F956FAD748B79EDE54F3F1B74CFF"/>
  </w:style>
  <w:style w:type="paragraph" w:customStyle="1" w:styleId="59BC2A9723424079B7AF5294505606C4">
    <w:name w:val="59BC2A9723424079B7AF5294505606C4"/>
  </w:style>
  <w:style w:type="paragraph" w:customStyle="1" w:styleId="C2F2ED8D56BA4CD2AE9A47FA4F27E686">
    <w:name w:val="C2F2ED8D56BA4CD2AE9A47FA4F27E686"/>
  </w:style>
  <w:style w:type="paragraph" w:customStyle="1" w:styleId="853389A0CD4F41E8954C0CF7F8BD431A">
    <w:name w:val="853389A0CD4F41E8954C0CF7F8BD431A"/>
  </w:style>
  <w:style w:type="paragraph" w:customStyle="1" w:styleId="C3DB9255D6B44BECABB96BAC586C2FA4">
    <w:name w:val="C3DB9255D6B44BECABB96BAC586C2FA4"/>
  </w:style>
  <w:style w:type="paragraph" w:customStyle="1" w:styleId="0F421215F77D42D9A6ED1F1C0B221EB3">
    <w:name w:val="0F421215F77D42D9A6ED1F1C0B221EB3"/>
  </w:style>
  <w:style w:type="paragraph" w:customStyle="1" w:styleId="DE8715A54293475E87EFD26322BA3FAD">
    <w:name w:val="DE8715A54293475E87EFD26322BA3FAD"/>
  </w:style>
  <w:style w:type="paragraph" w:customStyle="1" w:styleId="964297FC68A747F585BBC2EDA0269B2F">
    <w:name w:val="964297FC68A747F585BBC2EDA0269B2F"/>
  </w:style>
  <w:style w:type="paragraph" w:customStyle="1" w:styleId="4531B12E70464B668549470D9884F7F5">
    <w:name w:val="4531B12E70464B668549470D9884F7F5"/>
  </w:style>
  <w:style w:type="paragraph" w:customStyle="1" w:styleId="FDDA8C9C60E840AF8DD65B58B5E97F54">
    <w:name w:val="FDDA8C9C60E840AF8DD65B58B5E97F54"/>
  </w:style>
  <w:style w:type="paragraph" w:customStyle="1" w:styleId="B88246F9DCD646A4ACDE10A29A1912BE">
    <w:name w:val="B88246F9DCD646A4ACDE10A29A1912BE"/>
  </w:style>
  <w:style w:type="paragraph" w:customStyle="1" w:styleId="D52ADB9E9CAF47409D8DE7E86D6B9C75">
    <w:name w:val="D52ADB9E9CAF47409D8DE7E86D6B9C75"/>
  </w:style>
  <w:style w:type="paragraph" w:customStyle="1" w:styleId="9FE99C5F8F2B40E09442B9A849443AD4">
    <w:name w:val="9FE99C5F8F2B40E09442B9A849443AD4"/>
  </w:style>
  <w:style w:type="paragraph" w:customStyle="1" w:styleId="ACAAF3F94C29433483DE30224A4ACA8C">
    <w:name w:val="ACAAF3F94C29433483DE30224A4ACA8C"/>
  </w:style>
  <w:style w:type="paragraph" w:customStyle="1" w:styleId="FA418951EAE84F6C87974B343FC07D5C">
    <w:name w:val="FA418951EAE84F6C87974B343FC07D5C"/>
  </w:style>
  <w:style w:type="paragraph" w:customStyle="1" w:styleId="15A2076E92664F45B6D15FD6F36E07F6">
    <w:name w:val="15A2076E92664F45B6D15FD6F36E07F6"/>
  </w:style>
  <w:style w:type="paragraph" w:customStyle="1" w:styleId="D745DF7AAF064EA5BCEB468AA11D4BF7">
    <w:name w:val="D745DF7AAF064EA5BCEB468AA11D4BF7"/>
  </w:style>
  <w:style w:type="paragraph" w:customStyle="1" w:styleId="ED32EC7155A644DAB228EAA47DBA753B">
    <w:name w:val="ED32EC7155A644DAB228EAA47DBA753B"/>
  </w:style>
  <w:style w:type="paragraph" w:customStyle="1" w:styleId="9AD9625B17B84BB2975B9C0FCFFE3C5B">
    <w:name w:val="9AD9625B17B84BB2975B9C0FCFFE3C5B"/>
  </w:style>
  <w:style w:type="paragraph" w:customStyle="1" w:styleId="CCFBA8BB1A1C46BEB71160C926A24A8B">
    <w:name w:val="CCFBA8BB1A1C46BEB71160C926A24A8B"/>
  </w:style>
  <w:style w:type="paragraph" w:customStyle="1" w:styleId="356143D4F9114298BDE10957CB022D80">
    <w:name w:val="356143D4F9114298BDE10957CB022D80"/>
  </w:style>
  <w:style w:type="paragraph" w:customStyle="1" w:styleId="8314770D7ACA420DB8B7A9FBE378E8F7">
    <w:name w:val="8314770D7ACA420DB8B7A9FBE378E8F7"/>
  </w:style>
  <w:style w:type="paragraph" w:customStyle="1" w:styleId="A367CACE054D46849FBCA14E67D8C504">
    <w:name w:val="A367CACE054D46849FBCA14E67D8C504"/>
  </w:style>
  <w:style w:type="paragraph" w:customStyle="1" w:styleId="A6E091E4004C4EF58141AE160582F1D2">
    <w:name w:val="A6E091E4004C4EF58141AE160582F1D2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D2E90ACE2BD54626810C4C7DAC3BDF59">
    <w:name w:val="D2E90ACE2BD54626810C4C7DAC3BDF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110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2025-02-06T22:53:00Z</dcterms:created>
  <dcterms:modified xsi:type="dcterms:W3CDTF">2025-02-06T22:53:00Z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