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730" w:type="dxa"/>
        <w:tblInd w:w="144" w:type="dxa"/>
        <w:tblLayout w:type="fixed"/>
        <w:tblLook w:val="0000" w:firstRow="0" w:lastRow="0" w:firstColumn="0" w:lastColumn="0" w:noHBand="0" w:noVBand="0"/>
      </w:tblPr>
      <w:tblGrid>
        <w:gridCol w:w="530"/>
        <w:gridCol w:w="3282"/>
        <w:gridCol w:w="7918"/>
      </w:tblGrid>
      <w:tr w:rsidR="00BC6B2E" w:rsidRPr="00BC6B2E" w14:paraId="67891096" w14:textId="77777777" w:rsidTr="00792299">
        <w:trPr>
          <w:trHeight w:val="1838"/>
        </w:trPr>
        <w:tc>
          <w:tcPr>
            <w:tcW w:w="11730" w:type="dxa"/>
            <w:gridSpan w:val="3"/>
          </w:tcPr>
          <w:tbl>
            <w:tblPr>
              <w:tblStyle w:val="Tablaconcuadrcula"/>
              <w:tblW w:w="11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
              <w:gridCol w:w="561"/>
              <w:gridCol w:w="2857"/>
              <w:gridCol w:w="3316"/>
              <w:gridCol w:w="3918"/>
              <w:gridCol w:w="480"/>
            </w:tblGrid>
            <w:tr w:rsidR="00BC6B2E" w:rsidRPr="00BC6B2E" w14:paraId="3C22807F" w14:textId="77777777" w:rsidTr="00D21011">
              <w:trPr>
                <w:trHeight w:val="759"/>
              </w:trPr>
              <w:tc>
                <w:tcPr>
                  <w:tcW w:w="418" w:type="dxa"/>
                </w:tcPr>
                <w:p w14:paraId="0B9419D1" w14:textId="77777777" w:rsidR="00D21011" w:rsidRPr="00BC6B2E" w:rsidRDefault="00D21011" w:rsidP="000F220F">
                  <w:pPr>
                    <w:rPr>
                      <w:sz w:val="18"/>
                    </w:rPr>
                  </w:pPr>
                </w:p>
              </w:tc>
              <w:tc>
                <w:tcPr>
                  <w:tcW w:w="3523" w:type="dxa"/>
                  <w:gridSpan w:val="2"/>
                  <w:tcBorders>
                    <w:right w:val="single" w:sz="4" w:space="0" w:color="auto"/>
                  </w:tcBorders>
                </w:tcPr>
                <w:p w14:paraId="4BAF11DC" w14:textId="77777777" w:rsidR="00D21011" w:rsidRPr="00BC6B2E" w:rsidRDefault="00D21011" w:rsidP="000F220F">
                  <w:pPr>
                    <w:rPr>
                      <w:sz w:val="18"/>
                    </w:rPr>
                  </w:pPr>
                </w:p>
              </w:tc>
              <w:tc>
                <w:tcPr>
                  <w:tcW w:w="7474" w:type="dxa"/>
                  <w:gridSpan w:val="2"/>
                </w:tcPr>
                <w:p w14:paraId="164D01D6" w14:textId="77777777" w:rsidR="00D21011" w:rsidRPr="00BC6B2E" w:rsidRDefault="00D21011" w:rsidP="000F220F">
                  <w:pPr>
                    <w:rPr>
                      <w:sz w:val="18"/>
                    </w:rPr>
                  </w:pPr>
                </w:p>
              </w:tc>
              <w:tc>
                <w:tcPr>
                  <w:tcW w:w="488" w:type="dxa"/>
                </w:tcPr>
                <w:p w14:paraId="234C2B36" w14:textId="77777777" w:rsidR="00D21011" w:rsidRPr="00BC6B2E" w:rsidRDefault="00D21011" w:rsidP="000F220F">
                  <w:pPr>
                    <w:rPr>
                      <w:sz w:val="18"/>
                    </w:rPr>
                  </w:pPr>
                </w:p>
              </w:tc>
            </w:tr>
            <w:tr w:rsidR="00BC6B2E" w:rsidRPr="00BC6B2E" w14:paraId="54AA4015" w14:textId="77777777" w:rsidTr="00D21011">
              <w:tc>
                <w:tcPr>
                  <w:tcW w:w="418" w:type="dxa"/>
                </w:tcPr>
                <w:p w14:paraId="12E1F241" w14:textId="77777777" w:rsidR="00D21011" w:rsidRPr="00BC6B2E" w:rsidRDefault="00D21011" w:rsidP="000F220F">
                  <w:pPr>
                    <w:rPr>
                      <w:sz w:val="18"/>
                    </w:rPr>
                  </w:pPr>
                </w:p>
              </w:tc>
              <w:tc>
                <w:tcPr>
                  <w:tcW w:w="3163" w:type="dxa"/>
                  <w:gridSpan w:val="2"/>
                </w:tcPr>
                <w:p w14:paraId="011752C7" w14:textId="77777777" w:rsidR="00D21011" w:rsidRPr="00BC6B2E" w:rsidRDefault="00D21011" w:rsidP="000F220F">
                  <w:pPr>
                    <w:rPr>
                      <w:sz w:val="18"/>
                    </w:rPr>
                  </w:pPr>
                </w:p>
              </w:tc>
              <w:tc>
                <w:tcPr>
                  <w:tcW w:w="7474" w:type="dxa"/>
                  <w:gridSpan w:val="2"/>
                </w:tcPr>
                <w:p w14:paraId="76CF4161" w14:textId="77777777" w:rsidR="00D21011" w:rsidRPr="00BC6B2E" w:rsidRDefault="00D21011" w:rsidP="000F220F">
                  <w:pPr>
                    <w:rPr>
                      <w:sz w:val="18"/>
                    </w:rPr>
                  </w:pPr>
                </w:p>
              </w:tc>
              <w:tc>
                <w:tcPr>
                  <w:tcW w:w="488" w:type="dxa"/>
                </w:tcPr>
                <w:p w14:paraId="080C2313" w14:textId="77777777" w:rsidR="00D21011" w:rsidRPr="00BC6B2E" w:rsidRDefault="00D21011" w:rsidP="000F220F">
                  <w:pPr>
                    <w:rPr>
                      <w:sz w:val="18"/>
                    </w:rPr>
                  </w:pPr>
                </w:p>
              </w:tc>
            </w:tr>
            <w:tr w:rsidR="00BC6B2E" w:rsidRPr="00BC6B2E" w14:paraId="7A66AE1E" w14:textId="77777777" w:rsidTr="00D21011">
              <w:tc>
                <w:tcPr>
                  <w:tcW w:w="418" w:type="dxa"/>
                </w:tcPr>
                <w:p w14:paraId="43D211EC" w14:textId="77777777" w:rsidR="00D21011" w:rsidRPr="00BC6B2E" w:rsidRDefault="00D21011" w:rsidP="000F220F">
                  <w:pPr>
                    <w:rPr>
                      <w:sz w:val="18"/>
                    </w:rPr>
                  </w:pPr>
                </w:p>
              </w:tc>
              <w:tc>
                <w:tcPr>
                  <w:tcW w:w="6951" w:type="dxa"/>
                  <w:gridSpan w:val="3"/>
                </w:tcPr>
                <w:p w14:paraId="6D0665EB" w14:textId="5D534974" w:rsidR="00D21011" w:rsidRPr="00BC6B2E" w:rsidRDefault="00D21011" w:rsidP="000F220F">
                  <w:pPr>
                    <w:rPr>
                      <w:sz w:val="18"/>
                    </w:rPr>
                  </w:pPr>
                  <w:r w:rsidRPr="00BC6B2E">
                    <w:rPr>
                      <w:rFonts w:ascii="Raleway" w:hAnsi="Raleway" w:cs="Raleway"/>
                      <w:caps/>
                      <w:spacing w:val="100"/>
                      <w:sz w:val="56"/>
                      <w:szCs w:val="56"/>
                      <w:lang w:eastAsia="en-US"/>
                    </w:rPr>
                    <w:t>GINELA BARRIA C.</w:t>
                  </w:r>
                </w:p>
              </w:tc>
              <w:tc>
                <w:tcPr>
                  <w:tcW w:w="3686" w:type="dxa"/>
                  <w:vMerge w:val="restart"/>
                  <w:vAlign w:val="center"/>
                </w:tcPr>
                <w:p w14:paraId="2980EABF" w14:textId="15F5F678" w:rsidR="00D21011" w:rsidRPr="00BC6B2E" w:rsidRDefault="00D21011" w:rsidP="00D21011">
                  <w:pPr>
                    <w:jc w:val="right"/>
                    <w:rPr>
                      <w:sz w:val="18"/>
                    </w:rPr>
                  </w:pPr>
                  <w:r w:rsidRPr="00BC6B2E">
                    <w:rPr>
                      <w:noProof/>
                      <w:lang w:val="en-IN"/>
                    </w:rPr>
                    <w:drawing>
                      <wp:inline distT="0" distB="0" distL="0" distR="0" wp14:anchorId="17FD1B29" wp14:editId="1A7EF779">
                        <wp:extent cx="914400" cy="9144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488" w:type="dxa"/>
                </w:tcPr>
                <w:p w14:paraId="51BA7D53" w14:textId="77777777" w:rsidR="00D21011" w:rsidRPr="00BC6B2E" w:rsidRDefault="00D21011" w:rsidP="000F220F">
                  <w:pPr>
                    <w:rPr>
                      <w:sz w:val="18"/>
                    </w:rPr>
                  </w:pPr>
                </w:p>
              </w:tc>
            </w:tr>
            <w:tr w:rsidR="00BC6B2E" w:rsidRPr="00BC6B2E" w14:paraId="1A354CCC" w14:textId="77777777" w:rsidTr="00D21011">
              <w:trPr>
                <w:trHeight w:val="102"/>
              </w:trPr>
              <w:tc>
                <w:tcPr>
                  <w:tcW w:w="418" w:type="dxa"/>
                  <w:vMerge w:val="restart"/>
                </w:tcPr>
                <w:p w14:paraId="61DB856F" w14:textId="77777777" w:rsidR="00D21011" w:rsidRPr="00BC6B2E" w:rsidRDefault="00D21011" w:rsidP="000F220F">
                  <w:pPr>
                    <w:rPr>
                      <w:sz w:val="18"/>
                    </w:rPr>
                  </w:pPr>
                </w:p>
              </w:tc>
              <w:tc>
                <w:tcPr>
                  <w:tcW w:w="572" w:type="dxa"/>
                  <w:tcBorders>
                    <w:bottom w:val="single" w:sz="4" w:space="0" w:color="auto"/>
                  </w:tcBorders>
                </w:tcPr>
                <w:p w14:paraId="446C9334" w14:textId="77777777" w:rsidR="00D21011" w:rsidRPr="00BC6B2E" w:rsidRDefault="00D21011" w:rsidP="000F220F">
                  <w:pPr>
                    <w:rPr>
                      <w:sz w:val="14"/>
                    </w:rPr>
                  </w:pPr>
                </w:p>
              </w:tc>
              <w:tc>
                <w:tcPr>
                  <w:tcW w:w="6379" w:type="dxa"/>
                  <w:gridSpan w:val="2"/>
                  <w:vMerge w:val="restart"/>
                </w:tcPr>
                <w:p w14:paraId="3D9AF061" w14:textId="1A2276FF" w:rsidR="00D21011" w:rsidRPr="00085E18" w:rsidRDefault="00D21011" w:rsidP="00D21011">
                  <w:pPr>
                    <w:spacing w:before="40"/>
                  </w:pPr>
                  <w:r w:rsidRPr="00085E18">
                    <w:rPr>
                      <w:rFonts w:ascii="Raleway" w:hAnsi="Raleway" w:cs="Raleway"/>
                      <w:spacing w:val="50"/>
                      <w:lang w:eastAsia="en-US"/>
                    </w:rPr>
                    <w:t>GENERALISTA DE TALENTO HUMANO</w:t>
                  </w:r>
                  <w:r w:rsidR="00BC6B2E" w:rsidRPr="00085E18">
                    <w:rPr>
                      <w:rFonts w:ascii="Raleway" w:hAnsi="Raleway" w:cs="Raleway"/>
                      <w:spacing w:val="50"/>
                      <w:lang w:eastAsia="en-US"/>
                    </w:rPr>
                    <w:t xml:space="preserve"> P</w:t>
                  </w:r>
                  <w:r w:rsidRPr="00085E18">
                    <w:rPr>
                      <w:rFonts w:ascii="Raleway" w:hAnsi="Raleway" w:cs="Raleway"/>
                      <w:spacing w:val="50"/>
                      <w:lang w:eastAsia="en-US"/>
                    </w:rPr>
                    <w:t>AÍS</w:t>
                  </w:r>
                </w:p>
              </w:tc>
              <w:tc>
                <w:tcPr>
                  <w:tcW w:w="3686" w:type="dxa"/>
                  <w:vMerge/>
                </w:tcPr>
                <w:p w14:paraId="7C049925" w14:textId="77777777" w:rsidR="00D21011" w:rsidRPr="00BC6B2E" w:rsidRDefault="00D21011" w:rsidP="000F220F">
                  <w:pPr>
                    <w:rPr>
                      <w:sz w:val="18"/>
                    </w:rPr>
                  </w:pPr>
                </w:p>
              </w:tc>
              <w:tc>
                <w:tcPr>
                  <w:tcW w:w="488" w:type="dxa"/>
                  <w:vMerge w:val="restart"/>
                </w:tcPr>
                <w:p w14:paraId="57740D76" w14:textId="77777777" w:rsidR="00D21011" w:rsidRPr="00BC6B2E" w:rsidRDefault="00D21011" w:rsidP="000F220F">
                  <w:pPr>
                    <w:rPr>
                      <w:sz w:val="18"/>
                    </w:rPr>
                  </w:pPr>
                </w:p>
              </w:tc>
            </w:tr>
            <w:tr w:rsidR="00BC6B2E" w:rsidRPr="00BC6B2E" w14:paraId="0D32AFAF" w14:textId="77777777" w:rsidTr="00D21011">
              <w:trPr>
                <w:trHeight w:val="101"/>
              </w:trPr>
              <w:tc>
                <w:tcPr>
                  <w:tcW w:w="418" w:type="dxa"/>
                  <w:vMerge/>
                </w:tcPr>
                <w:p w14:paraId="1E24F1DF" w14:textId="77777777" w:rsidR="00D21011" w:rsidRPr="00BC6B2E" w:rsidRDefault="00D21011" w:rsidP="000F220F">
                  <w:pPr>
                    <w:rPr>
                      <w:sz w:val="18"/>
                    </w:rPr>
                  </w:pPr>
                </w:p>
              </w:tc>
              <w:tc>
                <w:tcPr>
                  <w:tcW w:w="572" w:type="dxa"/>
                  <w:tcBorders>
                    <w:top w:val="single" w:sz="4" w:space="0" w:color="auto"/>
                  </w:tcBorders>
                </w:tcPr>
                <w:p w14:paraId="0A5FB741" w14:textId="77777777" w:rsidR="00D21011" w:rsidRPr="00BC6B2E" w:rsidRDefault="00D21011" w:rsidP="000F220F">
                  <w:pPr>
                    <w:rPr>
                      <w:sz w:val="12"/>
                    </w:rPr>
                  </w:pPr>
                </w:p>
              </w:tc>
              <w:tc>
                <w:tcPr>
                  <w:tcW w:w="6379" w:type="dxa"/>
                  <w:gridSpan w:val="2"/>
                  <w:vMerge/>
                </w:tcPr>
                <w:p w14:paraId="1505F7C8" w14:textId="77777777" w:rsidR="00D21011" w:rsidRPr="00BC6B2E" w:rsidRDefault="00D21011" w:rsidP="000F220F">
                  <w:pPr>
                    <w:rPr>
                      <w:rFonts w:ascii="Raleway" w:hAnsi="Raleway" w:cs="Raleway"/>
                      <w:spacing w:val="50"/>
                      <w:sz w:val="22"/>
                      <w:szCs w:val="22"/>
                      <w:lang w:eastAsia="en-US"/>
                    </w:rPr>
                  </w:pPr>
                </w:p>
              </w:tc>
              <w:tc>
                <w:tcPr>
                  <w:tcW w:w="3686" w:type="dxa"/>
                  <w:vMerge/>
                </w:tcPr>
                <w:p w14:paraId="20FF6BDB" w14:textId="77777777" w:rsidR="00D21011" w:rsidRPr="00BC6B2E" w:rsidRDefault="00D21011" w:rsidP="000F220F">
                  <w:pPr>
                    <w:rPr>
                      <w:sz w:val="18"/>
                    </w:rPr>
                  </w:pPr>
                </w:p>
              </w:tc>
              <w:tc>
                <w:tcPr>
                  <w:tcW w:w="488" w:type="dxa"/>
                  <w:vMerge/>
                </w:tcPr>
                <w:p w14:paraId="01D96CE1" w14:textId="77777777" w:rsidR="00D21011" w:rsidRPr="00BC6B2E" w:rsidRDefault="00D21011" w:rsidP="000F220F">
                  <w:pPr>
                    <w:rPr>
                      <w:sz w:val="18"/>
                    </w:rPr>
                  </w:pPr>
                </w:p>
              </w:tc>
            </w:tr>
            <w:tr w:rsidR="00BC6B2E" w:rsidRPr="00BC6B2E" w14:paraId="34580771" w14:textId="77777777" w:rsidTr="00D21011">
              <w:tc>
                <w:tcPr>
                  <w:tcW w:w="418" w:type="dxa"/>
                </w:tcPr>
                <w:p w14:paraId="360F63BA" w14:textId="77777777" w:rsidR="00D21011" w:rsidRPr="00BC6B2E" w:rsidRDefault="00D21011" w:rsidP="000F220F">
                  <w:pPr>
                    <w:rPr>
                      <w:sz w:val="18"/>
                    </w:rPr>
                  </w:pPr>
                </w:p>
              </w:tc>
              <w:tc>
                <w:tcPr>
                  <w:tcW w:w="6951" w:type="dxa"/>
                  <w:gridSpan w:val="3"/>
                </w:tcPr>
                <w:p w14:paraId="0771A540" w14:textId="77777777" w:rsidR="00D21011" w:rsidRPr="00BC6B2E" w:rsidRDefault="00D21011" w:rsidP="000F220F">
                  <w:pPr>
                    <w:rPr>
                      <w:rFonts w:ascii="Raleway" w:hAnsi="Raleway"/>
                      <w:sz w:val="28"/>
                      <w:szCs w:val="28"/>
                    </w:rPr>
                  </w:pPr>
                </w:p>
              </w:tc>
              <w:tc>
                <w:tcPr>
                  <w:tcW w:w="3686" w:type="dxa"/>
                  <w:vMerge/>
                </w:tcPr>
                <w:p w14:paraId="2DDD3116" w14:textId="77777777" w:rsidR="00D21011" w:rsidRPr="00BC6B2E" w:rsidRDefault="00D21011" w:rsidP="000F220F">
                  <w:pPr>
                    <w:rPr>
                      <w:sz w:val="18"/>
                    </w:rPr>
                  </w:pPr>
                </w:p>
              </w:tc>
              <w:tc>
                <w:tcPr>
                  <w:tcW w:w="488" w:type="dxa"/>
                </w:tcPr>
                <w:p w14:paraId="19B0F29C" w14:textId="77777777" w:rsidR="00D21011" w:rsidRPr="00BC6B2E" w:rsidRDefault="00D21011" w:rsidP="000F220F">
                  <w:pPr>
                    <w:rPr>
                      <w:sz w:val="18"/>
                    </w:rPr>
                  </w:pPr>
                </w:p>
              </w:tc>
            </w:tr>
          </w:tbl>
          <w:p w14:paraId="1223192A" w14:textId="26C2500F" w:rsidR="00D21011" w:rsidRPr="00BC6B2E" w:rsidRDefault="00D21011" w:rsidP="000F220F">
            <w:pPr>
              <w:rPr>
                <w:sz w:val="18"/>
              </w:rPr>
            </w:pPr>
          </w:p>
        </w:tc>
      </w:tr>
      <w:tr w:rsidR="00BC6B2E" w:rsidRPr="00BC6B2E" w14:paraId="5559C127" w14:textId="77777777" w:rsidTr="004B39C2">
        <w:trPr>
          <w:trHeight w:val="8964"/>
        </w:trPr>
        <w:tc>
          <w:tcPr>
            <w:tcW w:w="530" w:type="dxa"/>
          </w:tcPr>
          <w:p w14:paraId="79875D4D" w14:textId="77777777" w:rsidR="00D21011" w:rsidRPr="00BC6B2E" w:rsidRDefault="00D21011" w:rsidP="000F220F">
            <w:pPr>
              <w:ind w:left="-36"/>
            </w:pPr>
          </w:p>
        </w:tc>
        <w:tc>
          <w:tcPr>
            <w:tcW w:w="3282" w:type="dxa"/>
            <w:tcMar>
              <w:left w:w="130" w:type="dxa"/>
              <w:bottom w:w="284" w:type="dxa"/>
            </w:tcMar>
          </w:tcPr>
          <w:tbl>
            <w:tblPr>
              <w:tblStyle w:val="Tablaconcuadrcula"/>
              <w:tblpPr w:leftFromText="180" w:rightFromText="180" w:vertAnchor="text" w:horzAnchor="margin" w:tblpY="-196"/>
              <w:tblOverlap w:val="never"/>
              <w:tblW w:w="3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2"/>
              <w:gridCol w:w="482"/>
            </w:tblGrid>
            <w:tr w:rsidR="00BC6B2E" w:rsidRPr="00BC6B2E" w14:paraId="6F8C867E" w14:textId="77777777" w:rsidTr="00BC6B2E">
              <w:tc>
                <w:tcPr>
                  <w:tcW w:w="2562" w:type="dxa"/>
                  <w:tcMar>
                    <w:left w:w="0" w:type="dxa"/>
                    <w:right w:w="0" w:type="dxa"/>
                  </w:tcMar>
                </w:tcPr>
                <w:p w14:paraId="27487115" w14:textId="77777777" w:rsidR="00D21011" w:rsidRPr="00BC6B2E" w:rsidRDefault="00D21011" w:rsidP="00180842">
                  <w:pPr>
                    <w:spacing w:before="100" w:beforeAutospacing="1" w:after="100" w:afterAutospacing="1"/>
                    <w:rPr>
                      <w:rFonts w:ascii="Raleway" w:hAnsi="Raleway" w:cs="Raleway"/>
                      <w:spacing w:val="60"/>
                      <w:sz w:val="18"/>
                      <w:szCs w:val="24"/>
                    </w:rPr>
                  </w:pPr>
                </w:p>
              </w:tc>
              <w:tc>
                <w:tcPr>
                  <w:tcW w:w="482" w:type="dxa"/>
                  <w:shd w:val="clear" w:color="auto" w:fill="auto"/>
                </w:tcPr>
                <w:p w14:paraId="2126FB89" w14:textId="77777777" w:rsidR="00D21011" w:rsidRPr="00BC6B2E" w:rsidRDefault="00D21011" w:rsidP="00A03E49">
                  <w:pPr>
                    <w:rPr>
                      <w:noProof/>
                      <w:sz w:val="18"/>
                      <w:lang w:val="en-IN"/>
                    </w:rPr>
                  </w:pPr>
                </w:p>
              </w:tc>
            </w:tr>
            <w:tr w:rsidR="00BC6B2E" w:rsidRPr="00BC6B2E" w14:paraId="60AFFD01" w14:textId="77777777" w:rsidTr="00BC6B2E">
              <w:tc>
                <w:tcPr>
                  <w:tcW w:w="2562" w:type="dxa"/>
                  <w:tcMar>
                    <w:left w:w="0" w:type="dxa"/>
                    <w:right w:w="0" w:type="dxa"/>
                  </w:tcMar>
                </w:tcPr>
                <w:p w14:paraId="1DEFB2D5" w14:textId="77777777" w:rsidR="00D21011" w:rsidRPr="00BC6B2E" w:rsidRDefault="00D21011" w:rsidP="00180842">
                  <w:pPr>
                    <w:spacing w:before="100" w:beforeAutospacing="1" w:after="100" w:afterAutospacing="1"/>
                    <w:rPr>
                      <w:rFonts w:ascii="Raleway" w:hAnsi="Raleway" w:cs="Raleway"/>
                      <w:spacing w:val="60"/>
                      <w:sz w:val="18"/>
                      <w:szCs w:val="24"/>
                    </w:rPr>
                  </w:pPr>
                </w:p>
              </w:tc>
              <w:tc>
                <w:tcPr>
                  <w:tcW w:w="482" w:type="dxa"/>
                  <w:shd w:val="clear" w:color="auto" w:fill="auto"/>
                </w:tcPr>
                <w:p w14:paraId="0FAC511A" w14:textId="77777777" w:rsidR="00D21011" w:rsidRPr="00BC6B2E" w:rsidRDefault="00D21011" w:rsidP="00A03E49">
                  <w:pPr>
                    <w:rPr>
                      <w:noProof/>
                      <w:sz w:val="18"/>
                      <w:lang w:val="en-IN"/>
                    </w:rPr>
                  </w:pPr>
                </w:p>
              </w:tc>
            </w:tr>
            <w:tr w:rsidR="00BC6B2E" w:rsidRPr="00BC6B2E" w14:paraId="43FCF93E" w14:textId="77777777" w:rsidTr="00BC6B2E">
              <w:tc>
                <w:tcPr>
                  <w:tcW w:w="2562" w:type="dxa"/>
                  <w:tcMar>
                    <w:left w:w="0" w:type="dxa"/>
                    <w:right w:w="0" w:type="dxa"/>
                  </w:tcMar>
                </w:tcPr>
                <w:p w14:paraId="50D4BDC3" w14:textId="36076AEA" w:rsidR="00D21011" w:rsidRPr="00BC6B2E" w:rsidRDefault="00D21011" w:rsidP="00180842">
                  <w:pPr>
                    <w:spacing w:before="100" w:beforeAutospacing="1" w:after="100" w:afterAutospacing="1"/>
                    <w:rPr>
                      <w:rFonts w:ascii="Raleway" w:hAnsi="Raleway" w:cs="Raleway"/>
                      <w:sz w:val="18"/>
                      <w:szCs w:val="18"/>
                    </w:rPr>
                  </w:pPr>
                  <w:r w:rsidRPr="00BC6B2E">
                    <w:rPr>
                      <w:rFonts w:ascii="Raleway" w:hAnsi="Raleway" w:cs="Raleway"/>
                      <w:caps/>
                      <w:spacing w:val="60"/>
                      <w:sz w:val="24"/>
                      <w:szCs w:val="24"/>
                    </w:rPr>
                    <w:t>Información de contacto</w:t>
                  </w:r>
                </w:p>
              </w:tc>
              <w:tc>
                <w:tcPr>
                  <w:tcW w:w="482" w:type="dxa"/>
                  <w:shd w:val="clear" w:color="auto" w:fill="auto"/>
                </w:tcPr>
                <w:p w14:paraId="0C80CB1E" w14:textId="77777777" w:rsidR="00D21011" w:rsidRPr="00BC6B2E" w:rsidRDefault="00D21011" w:rsidP="00A03E49">
                  <w:pPr>
                    <w:rPr>
                      <w:noProof/>
                      <w:lang w:val="en-IN"/>
                    </w:rPr>
                  </w:pPr>
                </w:p>
              </w:tc>
            </w:tr>
            <w:tr w:rsidR="00BC6B2E" w:rsidRPr="00BC6B2E" w14:paraId="3DE4B372" w14:textId="77777777" w:rsidTr="00BC6B2E">
              <w:tc>
                <w:tcPr>
                  <w:tcW w:w="2562" w:type="dxa"/>
                  <w:tcMar>
                    <w:left w:w="0" w:type="dxa"/>
                    <w:right w:w="0" w:type="dxa"/>
                  </w:tcMar>
                </w:tcPr>
                <w:p w14:paraId="0F845EAD" w14:textId="77777777" w:rsidR="00D21011" w:rsidRPr="00BC6B2E" w:rsidRDefault="00D21011" w:rsidP="00180842">
                  <w:pPr>
                    <w:spacing w:before="100" w:beforeAutospacing="1" w:after="100" w:afterAutospacing="1"/>
                    <w:rPr>
                      <w:rFonts w:ascii="Raleway" w:hAnsi="Raleway" w:cs="Raleway"/>
                      <w:spacing w:val="60"/>
                      <w:sz w:val="18"/>
                      <w:szCs w:val="24"/>
                    </w:rPr>
                  </w:pPr>
                </w:p>
              </w:tc>
              <w:tc>
                <w:tcPr>
                  <w:tcW w:w="482" w:type="dxa"/>
                  <w:shd w:val="clear" w:color="auto" w:fill="auto"/>
                </w:tcPr>
                <w:p w14:paraId="6430C439" w14:textId="77777777" w:rsidR="00D21011" w:rsidRPr="00BC6B2E" w:rsidRDefault="00D21011" w:rsidP="00A03E49">
                  <w:pPr>
                    <w:rPr>
                      <w:noProof/>
                      <w:sz w:val="18"/>
                      <w:lang w:val="en-IN"/>
                    </w:rPr>
                  </w:pPr>
                </w:p>
              </w:tc>
            </w:tr>
            <w:tr w:rsidR="00BC6B2E" w:rsidRPr="00BC6B2E" w14:paraId="1C6550C6" w14:textId="77777777" w:rsidTr="00BC6B2E">
              <w:tc>
                <w:tcPr>
                  <w:tcW w:w="2562" w:type="dxa"/>
                  <w:tcBorders>
                    <w:bottom w:val="single" w:sz="4" w:space="0" w:color="A5A5A5"/>
                  </w:tcBorders>
                  <w:tcMar>
                    <w:left w:w="0" w:type="dxa"/>
                    <w:right w:w="0" w:type="dxa"/>
                  </w:tcMar>
                </w:tcPr>
                <w:p w14:paraId="0099914E" w14:textId="4AFB50AB" w:rsidR="008447F1" w:rsidRPr="00BC6B2E" w:rsidRDefault="00D21011" w:rsidP="00495C5C">
                  <w:pPr>
                    <w:spacing w:before="90" w:after="90"/>
                    <w:rPr>
                      <w:rFonts w:ascii="Arial" w:hAnsi="Arial" w:cs="Arial"/>
                      <w:sz w:val="18"/>
                      <w:szCs w:val="18"/>
                    </w:rPr>
                  </w:pPr>
                  <w:r w:rsidRPr="00BC6B2E">
                    <w:rPr>
                      <w:rFonts w:ascii="Arial" w:hAnsi="Arial" w:cs="Arial"/>
                      <w:sz w:val="18"/>
                      <w:szCs w:val="18"/>
                    </w:rPr>
                    <w:t>6677-2871/6981-4341 / 6709-1061</w:t>
                  </w:r>
                </w:p>
              </w:tc>
              <w:tc>
                <w:tcPr>
                  <w:tcW w:w="482" w:type="dxa"/>
                  <w:shd w:val="clear" w:color="auto" w:fill="F2F2F2"/>
                  <w:vAlign w:val="center"/>
                </w:tcPr>
                <w:p w14:paraId="6A3C0A55" w14:textId="79B80898" w:rsidR="00D21011" w:rsidRPr="00BC6B2E" w:rsidRDefault="00000000" w:rsidP="00495C5C">
                  <w:r w:rsidRPr="00BC6B2E">
                    <w:rPr>
                      <w:noProof/>
                      <w:lang w:val="en-IN"/>
                    </w:rPr>
                    <w:drawing>
                      <wp:anchor distT="0" distB="0" distL="114300" distR="114300" simplePos="0" relativeHeight="251656192" behindDoc="0" locked="0" layoutInCell="1" allowOverlap="1" wp14:anchorId="072A9AE2" wp14:editId="7B6562CF">
                        <wp:simplePos x="0" y="0"/>
                        <wp:positionH relativeFrom="column">
                          <wp:posOffset>40640</wp:posOffset>
                        </wp:positionH>
                        <wp:positionV relativeFrom="paragraph">
                          <wp:posOffset>14605</wp:posOffset>
                        </wp:positionV>
                        <wp:extent cx="104140" cy="101600"/>
                        <wp:effectExtent l="0" t="0" r="0" b="0"/>
                        <wp:wrapNone/>
                        <wp:docPr id="38" name="Picture 38"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01.png"/>
                                <pic:cNvPicPr>
                                  <a:picLocks noChangeAspect="1"/>
                                </pic:cNvPicPr>
                              </pic:nvPicPr>
                              <pic:blipFill>
                                <a:blip r:embed="rId9" cstate="print"/>
                                <a:srcRect/>
                                <a:stretch>
                                  <a:fillRect/>
                                </a:stretch>
                              </pic:blipFill>
                              <pic:spPr bwMode="auto">
                                <a:xfrm>
                                  <a:off x="0" y="0"/>
                                  <a:ext cx="104140" cy="10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BC6B2E" w:rsidRPr="00BC6B2E" w14:paraId="3CFF236B" w14:textId="77777777" w:rsidTr="00BC6B2E">
              <w:tc>
                <w:tcPr>
                  <w:tcW w:w="2562" w:type="dxa"/>
                  <w:tcBorders>
                    <w:top w:val="single" w:sz="4" w:space="0" w:color="A5A5A5"/>
                    <w:bottom w:val="single" w:sz="4" w:space="0" w:color="A5A5A5"/>
                  </w:tcBorders>
                  <w:tcMar>
                    <w:left w:w="0" w:type="dxa"/>
                    <w:right w:w="0" w:type="dxa"/>
                  </w:tcMar>
                </w:tcPr>
                <w:p w14:paraId="3A86853F" w14:textId="77D9D1DB" w:rsidR="008447F1" w:rsidRPr="00BC6B2E" w:rsidRDefault="00D21011" w:rsidP="0040110D">
                  <w:pPr>
                    <w:spacing w:before="90" w:after="90"/>
                    <w:rPr>
                      <w:rFonts w:ascii="Arial" w:hAnsi="Arial" w:cs="Arial"/>
                      <w:sz w:val="18"/>
                      <w:szCs w:val="18"/>
                    </w:rPr>
                  </w:pPr>
                  <w:r w:rsidRPr="00BC6B2E">
                    <w:rPr>
                      <w:rFonts w:ascii="Arial" w:hAnsi="Arial" w:cs="Arial"/>
                      <w:sz w:val="18"/>
                      <w:szCs w:val="18"/>
                    </w:rPr>
                    <w:t>barria.ginela@gmail.com</w:t>
                  </w:r>
                </w:p>
              </w:tc>
              <w:tc>
                <w:tcPr>
                  <w:tcW w:w="482" w:type="dxa"/>
                  <w:tcBorders>
                    <w:top w:val="single" w:sz="4" w:space="0" w:color="A5A5A5"/>
                    <w:bottom w:val="single" w:sz="4" w:space="0" w:color="A5A5A5"/>
                  </w:tcBorders>
                  <w:shd w:val="clear" w:color="auto" w:fill="F2F2F2"/>
                  <w:vAlign w:val="center"/>
                </w:tcPr>
                <w:p w14:paraId="55B28758" w14:textId="213286C2" w:rsidR="00D21011" w:rsidRPr="00BC6B2E" w:rsidRDefault="00000000" w:rsidP="00495C5C">
                  <w:pPr>
                    <w:jc w:val="center"/>
                  </w:pPr>
                  <w:r w:rsidRPr="00BC6B2E">
                    <w:rPr>
                      <w:noProof/>
                      <w:lang w:val="en-IN"/>
                    </w:rPr>
                    <w:drawing>
                      <wp:anchor distT="0" distB="0" distL="114300" distR="114300" simplePos="0" relativeHeight="251658240" behindDoc="0" locked="0" layoutInCell="1" allowOverlap="1" wp14:anchorId="03C54672" wp14:editId="0C15F080">
                        <wp:simplePos x="0" y="0"/>
                        <wp:positionH relativeFrom="column">
                          <wp:posOffset>38100</wp:posOffset>
                        </wp:positionH>
                        <wp:positionV relativeFrom="paragraph">
                          <wp:posOffset>27305</wp:posOffset>
                        </wp:positionV>
                        <wp:extent cx="116840" cy="80645"/>
                        <wp:effectExtent l="0" t="0" r="0" b="0"/>
                        <wp:wrapNone/>
                        <wp:docPr id="39" name="Picture 39"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02.png"/>
                                <pic:cNvPicPr>
                                  <a:picLocks noChangeAspect="1"/>
                                </pic:cNvPicPr>
                              </pic:nvPicPr>
                              <pic:blipFill>
                                <a:blip r:embed="rId10" cstate="print"/>
                                <a:srcRect/>
                                <a:stretch>
                                  <a:fillRect/>
                                </a:stretch>
                              </pic:blipFill>
                              <pic:spPr bwMode="auto">
                                <a:xfrm>
                                  <a:off x="0" y="0"/>
                                  <a:ext cx="116840" cy="80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BC6B2E" w:rsidRPr="00BC6B2E" w14:paraId="02613367" w14:textId="77777777" w:rsidTr="00BC6B2E">
              <w:tc>
                <w:tcPr>
                  <w:tcW w:w="2562" w:type="dxa"/>
                  <w:tcBorders>
                    <w:top w:val="single" w:sz="4" w:space="0" w:color="A5A5A5"/>
                  </w:tcBorders>
                  <w:tcMar>
                    <w:left w:w="0" w:type="dxa"/>
                    <w:right w:w="0" w:type="dxa"/>
                  </w:tcMar>
                </w:tcPr>
                <w:p w14:paraId="2D28732F" w14:textId="4388F4D8" w:rsidR="008447F1" w:rsidRPr="00BC6B2E" w:rsidRDefault="00C36654" w:rsidP="0040110D">
                  <w:pPr>
                    <w:spacing w:before="90" w:after="90"/>
                    <w:rPr>
                      <w:rFonts w:ascii="Arial" w:hAnsi="Arial" w:cs="Arial"/>
                      <w:sz w:val="18"/>
                      <w:szCs w:val="18"/>
                    </w:rPr>
                  </w:pPr>
                  <w:r w:rsidRPr="00BC6B2E">
                    <w:rPr>
                      <w:rFonts w:ascii="Arial" w:hAnsi="Arial" w:cs="Arial"/>
                      <w:sz w:val="18"/>
                      <w:szCs w:val="18"/>
                    </w:rPr>
                    <w:t xml:space="preserve">Vía España, </w:t>
                  </w:r>
                  <w:r w:rsidR="00E96D32" w:rsidRPr="00BC6B2E">
                    <w:rPr>
                      <w:rFonts w:ascii="Arial" w:hAnsi="Arial" w:cs="Arial"/>
                      <w:sz w:val="18"/>
                      <w:szCs w:val="18"/>
                    </w:rPr>
                    <w:t>Calle</w:t>
                  </w:r>
                  <w:r w:rsidRPr="00BC6B2E">
                    <w:rPr>
                      <w:rFonts w:ascii="Arial" w:hAnsi="Arial" w:cs="Arial"/>
                      <w:sz w:val="18"/>
                      <w:szCs w:val="18"/>
                    </w:rPr>
                    <w:t xml:space="preserve"> principal, PH Plaza Valencia, apart. 5-C, Panamá, Panama</w:t>
                  </w:r>
                </w:p>
              </w:tc>
              <w:tc>
                <w:tcPr>
                  <w:tcW w:w="482" w:type="dxa"/>
                  <w:tcBorders>
                    <w:top w:val="single" w:sz="4" w:space="0" w:color="A5A5A5"/>
                  </w:tcBorders>
                  <w:shd w:val="clear" w:color="auto" w:fill="F2F2F2"/>
                  <w:vAlign w:val="center"/>
                </w:tcPr>
                <w:p w14:paraId="03D7A1A7" w14:textId="79D71A78" w:rsidR="00D21011" w:rsidRPr="00BC6B2E" w:rsidRDefault="00C36654" w:rsidP="00495C5C">
                  <w:pPr>
                    <w:jc w:val="center"/>
                  </w:pPr>
                  <w:r w:rsidRPr="00BC6B2E">
                    <w:rPr>
                      <w:noProof/>
                      <w:lang w:val="en-IN"/>
                    </w:rPr>
                    <w:drawing>
                      <wp:anchor distT="0" distB="0" distL="114300" distR="114300" simplePos="0" relativeHeight="251660288" behindDoc="0" locked="0" layoutInCell="1" allowOverlap="1" wp14:anchorId="5715ABED" wp14:editId="1110DF08">
                        <wp:simplePos x="0" y="0"/>
                        <wp:positionH relativeFrom="column">
                          <wp:posOffset>38100</wp:posOffset>
                        </wp:positionH>
                        <wp:positionV relativeFrom="paragraph">
                          <wp:posOffset>-5715</wp:posOffset>
                        </wp:positionV>
                        <wp:extent cx="98425" cy="135255"/>
                        <wp:effectExtent l="0" t="0" r="0" b="0"/>
                        <wp:wrapNone/>
                        <wp:docPr id="40" name="Picture 40"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03.png"/>
                                <pic:cNvPicPr>
                                  <a:picLocks noChangeAspect="1"/>
                                </pic:cNvPicPr>
                              </pic:nvPicPr>
                              <pic:blipFill>
                                <a:blip r:embed="rId11" cstate="print"/>
                                <a:srcRect/>
                                <a:stretch>
                                  <a:fillRect/>
                                </a:stretch>
                              </pic:blipFill>
                              <pic:spPr bwMode="auto">
                                <a:xfrm>
                                  <a:off x="0" y="0"/>
                                  <a:ext cx="98425" cy="135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BC6B2E" w:rsidRPr="00BC6B2E" w14:paraId="1E8CEA96" w14:textId="77777777" w:rsidTr="00BC6B2E">
              <w:tc>
                <w:tcPr>
                  <w:tcW w:w="2562" w:type="dxa"/>
                  <w:tcBorders>
                    <w:bottom w:val="single" w:sz="4" w:space="0" w:color="auto"/>
                  </w:tcBorders>
                  <w:tcMar>
                    <w:left w:w="0" w:type="dxa"/>
                    <w:right w:w="0" w:type="dxa"/>
                  </w:tcMar>
                </w:tcPr>
                <w:p w14:paraId="5502B9E6" w14:textId="77777777" w:rsidR="00D21011" w:rsidRPr="00BC6B2E" w:rsidRDefault="00D21011" w:rsidP="00A03E49">
                  <w:pPr>
                    <w:rPr>
                      <w:sz w:val="32"/>
                      <w:szCs w:val="32"/>
                    </w:rPr>
                  </w:pPr>
                </w:p>
              </w:tc>
              <w:tc>
                <w:tcPr>
                  <w:tcW w:w="482" w:type="dxa"/>
                </w:tcPr>
                <w:p w14:paraId="65A8FA08" w14:textId="6FACD8B6" w:rsidR="00D21011" w:rsidRPr="00BC6B2E" w:rsidRDefault="00D21011" w:rsidP="00A03E49">
                  <w:pPr>
                    <w:rPr>
                      <w:sz w:val="32"/>
                      <w:szCs w:val="32"/>
                    </w:rPr>
                  </w:pPr>
                </w:p>
              </w:tc>
            </w:tr>
            <w:tr w:rsidR="00BC6B2E" w:rsidRPr="00BC6B2E" w14:paraId="4FC4E5CD" w14:textId="77777777" w:rsidTr="00BC6B2E">
              <w:tc>
                <w:tcPr>
                  <w:tcW w:w="2562" w:type="dxa"/>
                  <w:tcBorders>
                    <w:top w:val="single" w:sz="4" w:space="0" w:color="auto"/>
                  </w:tcBorders>
                  <w:tcMar>
                    <w:left w:w="0" w:type="dxa"/>
                    <w:right w:w="0" w:type="dxa"/>
                  </w:tcMar>
                </w:tcPr>
                <w:p w14:paraId="3072AFED" w14:textId="77777777" w:rsidR="00D21011" w:rsidRPr="00BC6B2E" w:rsidRDefault="00D21011" w:rsidP="00A03E49">
                  <w:pPr>
                    <w:rPr>
                      <w:sz w:val="32"/>
                      <w:szCs w:val="32"/>
                    </w:rPr>
                  </w:pPr>
                </w:p>
              </w:tc>
              <w:tc>
                <w:tcPr>
                  <w:tcW w:w="482" w:type="dxa"/>
                </w:tcPr>
                <w:p w14:paraId="59814870" w14:textId="2A483DAC" w:rsidR="00D21011" w:rsidRPr="00BC6B2E" w:rsidRDefault="00D21011" w:rsidP="00A03E49">
                  <w:pPr>
                    <w:rPr>
                      <w:sz w:val="32"/>
                      <w:szCs w:val="32"/>
                    </w:rPr>
                  </w:pPr>
                </w:p>
              </w:tc>
            </w:tr>
            <w:tr w:rsidR="00BC6B2E" w:rsidRPr="00BC6B2E" w14:paraId="2F5B9119" w14:textId="77777777" w:rsidTr="00BC6B2E">
              <w:tc>
                <w:tcPr>
                  <w:tcW w:w="2562" w:type="dxa"/>
                  <w:tcMar>
                    <w:left w:w="0" w:type="dxa"/>
                    <w:right w:w="0" w:type="dxa"/>
                  </w:tcMar>
                </w:tcPr>
                <w:p w14:paraId="30D2C91D" w14:textId="77777777" w:rsidR="00D21011" w:rsidRPr="00BC6B2E" w:rsidRDefault="00D21011" w:rsidP="00142E1D">
                  <w:pPr>
                    <w:spacing w:after="100" w:afterAutospacing="1"/>
                    <w:rPr>
                      <w:rFonts w:ascii="Raleway" w:hAnsi="Raleway" w:cs="Raleway"/>
                      <w:sz w:val="18"/>
                      <w:szCs w:val="18"/>
                    </w:rPr>
                  </w:pPr>
                  <w:r w:rsidRPr="00BC6B2E">
                    <w:rPr>
                      <w:rFonts w:ascii="Raleway" w:hAnsi="Raleway" w:cs="Raleway"/>
                      <w:caps/>
                      <w:spacing w:val="60"/>
                      <w:sz w:val="24"/>
                      <w:szCs w:val="24"/>
                    </w:rPr>
                    <w:t>Habilidades</w:t>
                  </w:r>
                </w:p>
              </w:tc>
              <w:tc>
                <w:tcPr>
                  <w:tcW w:w="482" w:type="dxa"/>
                </w:tcPr>
                <w:p w14:paraId="757BF464" w14:textId="593712A2" w:rsidR="00D21011" w:rsidRPr="00BC6B2E" w:rsidRDefault="00D21011" w:rsidP="00142E1D">
                  <w:pPr>
                    <w:spacing w:after="100" w:afterAutospacing="1"/>
                    <w:rPr>
                      <w:rFonts w:ascii="Raleway" w:hAnsi="Raleway" w:cs="Raleway"/>
                      <w:sz w:val="18"/>
                      <w:szCs w:val="18"/>
                    </w:rPr>
                  </w:pPr>
                </w:p>
              </w:tc>
            </w:tr>
            <w:tr w:rsidR="00BC6B2E" w:rsidRPr="00BC6B2E" w14:paraId="03EFE2AF" w14:textId="77777777" w:rsidTr="00BC6B2E">
              <w:tc>
                <w:tcPr>
                  <w:tcW w:w="2562" w:type="dxa"/>
                  <w:tcMar>
                    <w:left w:w="0" w:type="dxa"/>
                    <w:right w:w="0" w:type="dxa"/>
                  </w:tcMar>
                </w:tcPr>
                <w:p w14:paraId="52B04966" w14:textId="77777777" w:rsidR="00D21011" w:rsidRPr="00BC6B2E" w:rsidRDefault="00D21011" w:rsidP="00142E1D">
                  <w:pPr>
                    <w:spacing w:after="100" w:afterAutospacing="1"/>
                    <w:rPr>
                      <w:rFonts w:ascii="Raleway" w:hAnsi="Raleway" w:cs="Raleway"/>
                      <w:spacing w:val="60"/>
                      <w:sz w:val="18"/>
                      <w:szCs w:val="24"/>
                    </w:rPr>
                  </w:pPr>
                </w:p>
              </w:tc>
              <w:tc>
                <w:tcPr>
                  <w:tcW w:w="482" w:type="dxa"/>
                </w:tcPr>
                <w:p w14:paraId="2855F049" w14:textId="026408BF" w:rsidR="00D21011" w:rsidRPr="00BC6B2E" w:rsidRDefault="00D21011" w:rsidP="00142E1D">
                  <w:pPr>
                    <w:spacing w:after="100" w:afterAutospacing="1"/>
                    <w:rPr>
                      <w:rFonts w:ascii="Raleway" w:hAnsi="Raleway" w:cs="Raleway"/>
                      <w:spacing w:val="60"/>
                      <w:sz w:val="18"/>
                      <w:szCs w:val="24"/>
                    </w:rPr>
                  </w:pPr>
                </w:p>
              </w:tc>
            </w:tr>
            <w:tr w:rsidR="00BC6B2E" w:rsidRPr="00BC6B2E" w14:paraId="35D4FFC6" w14:textId="77777777" w:rsidTr="00BC6B2E">
              <w:tc>
                <w:tcPr>
                  <w:tcW w:w="2562" w:type="dxa"/>
                  <w:tcMar>
                    <w:left w:w="0" w:type="dxa"/>
                    <w:right w:w="0" w:type="dxa"/>
                  </w:tcMar>
                </w:tcPr>
                <w:p w14:paraId="58493C13"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Microsoft Office y herramientas ofimáticas</w:t>
                  </w:r>
                </w:p>
              </w:tc>
              <w:tc>
                <w:tcPr>
                  <w:tcW w:w="482" w:type="dxa"/>
                </w:tcPr>
                <w:p w14:paraId="20CB6456" w14:textId="46F5A1B3" w:rsidR="00D21011" w:rsidRPr="00BC6B2E" w:rsidRDefault="00D21011" w:rsidP="00142E1D">
                  <w:pPr>
                    <w:spacing w:after="100" w:afterAutospacing="1"/>
                    <w:rPr>
                      <w:rFonts w:ascii="Raleway" w:hAnsi="Raleway" w:cs="Raleway"/>
                      <w:spacing w:val="60"/>
                      <w:sz w:val="18"/>
                      <w:szCs w:val="24"/>
                    </w:rPr>
                  </w:pPr>
                </w:p>
              </w:tc>
            </w:tr>
            <w:tr w:rsidR="00BC6B2E" w:rsidRPr="00BC6B2E" w14:paraId="59E9F250" w14:textId="77777777" w:rsidTr="00BC6B2E">
              <w:tc>
                <w:tcPr>
                  <w:tcW w:w="2562" w:type="dxa"/>
                  <w:tcMar>
                    <w:left w:w="0" w:type="dxa"/>
                    <w:right w:w="0" w:type="dxa"/>
                  </w:tcMar>
                </w:tcPr>
                <w:p w14:paraId="3A04E476" w14:textId="77777777" w:rsidR="00D21011" w:rsidRPr="00BC6B2E" w:rsidRDefault="00D21011" w:rsidP="00142E1D">
                  <w:pPr>
                    <w:spacing w:after="100" w:afterAutospacing="1"/>
                    <w:rPr>
                      <w:rFonts w:ascii="Raleway" w:hAnsi="Raleway" w:cs="Raleway"/>
                      <w:sz w:val="18"/>
                      <w:szCs w:val="18"/>
                    </w:rPr>
                  </w:pPr>
                </w:p>
              </w:tc>
              <w:tc>
                <w:tcPr>
                  <w:tcW w:w="482" w:type="dxa"/>
                </w:tcPr>
                <w:p w14:paraId="7D344938" w14:textId="5FCC41CB" w:rsidR="00D21011" w:rsidRPr="00BC6B2E" w:rsidRDefault="00D21011" w:rsidP="00142E1D">
                  <w:pPr>
                    <w:spacing w:after="100" w:afterAutospacing="1"/>
                    <w:rPr>
                      <w:rFonts w:ascii="Raleway" w:hAnsi="Raleway" w:cs="Raleway"/>
                      <w:sz w:val="18"/>
                      <w:szCs w:val="18"/>
                    </w:rPr>
                  </w:pPr>
                </w:p>
              </w:tc>
            </w:tr>
            <w:tr w:rsidR="00BC6B2E" w:rsidRPr="00BC6B2E" w14:paraId="52B8090D" w14:textId="77777777" w:rsidTr="00BC6B2E">
              <w:tc>
                <w:tcPr>
                  <w:tcW w:w="2562" w:type="dxa"/>
                  <w:tcMar>
                    <w:left w:w="0" w:type="dxa"/>
                    <w:right w:w="0" w:type="dxa"/>
                  </w:tcMar>
                </w:tcPr>
                <w:p w14:paraId="7C904498"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Sistema de planilla PAYDAY y Plataforma de la CSS (SIPE)</w:t>
                  </w:r>
                </w:p>
              </w:tc>
              <w:tc>
                <w:tcPr>
                  <w:tcW w:w="482" w:type="dxa"/>
                </w:tcPr>
                <w:p w14:paraId="45A47F64" w14:textId="77777777" w:rsidR="00D21011" w:rsidRPr="00BC6B2E" w:rsidRDefault="00D21011" w:rsidP="00142E1D">
                  <w:pPr>
                    <w:spacing w:after="100" w:afterAutospacing="1"/>
                    <w:rPr>
                      <w:rFonts w:ascii="Raleway" w:hAnsi="Raleway" w:cs="Raleway"/>
                      <w:spacing w:val="60"/>
                      <w:sz w:val="18"/>
                      <w:szCs w:val="24"/>
                    </w:rPr>
                  </w:pPr>
                </w:p>
              </w:tc>
            </w:tr>
            <w:tr w:rsidR="00BC6B2E" w:rsidRPr="00BC6B2E" w14:paraId="4C121C80" w14:textId="77777777" w:rsidTr="00BC6B2E">
              <w:tc>
                <w:tcPr>
                  <w:tcW w:w="2562" w:type="dxa"/>
                  <w:tcMar>
                    <w:left w:w="0" w:type="dxa"/>
                    <w:right w:w="0" w:type="dxa"/>
                  </w:tcMar>
                </w:tcPr>
                <w:p w14:paraId="79401CDF" w14:textId="77777777" w:rsidR="00D21011" w:rsidRPr="00BC6B2E" w:rsidRDefault="00D21011" w:rsidP="00142E1D">
                  <w:pPr>
                    <w:spacing w:after="100" w:afterAutospacing="1"/>
                    <w:rPr>
                      <w:rFonts w:ascii="Raleway" w:hAnsi="Raleway" w:cs="Raleway"/>
                      <w:sz w:val="18"/>
                      <w:szCs w:val="18"/>
                    </w:rPr>
                  </w:pPr>
                </w:p>
              </w:tc>
              <w:tc>
                <w:tcPr>
                  <w:tcW w:w="482" w:type="dxa"/>
                </w:tcPr>
                <w:p w14:paraId="2BA09F75" w14:textId="77777777" w:rsidR="00D21011" w:rsidRPr="00BC6B2E" w:rsidRDefault="00D21011" w:rsidP="00142E1D">
                  <w:pPr>
                    <w:spacing w:after="100" w:afterAutospacing="1"/>
                    <w:rPr>
                      <w:rFonts w:ascii="Raleway" w:hAnsi="Raleway" w:cs="Raleway"/>
                      <w:sz w:val="18"/>
                      <w:szCs w:val="18"/>
                    </w:rPr>
                  </w:pPr>
                </w:p>
              </w:tc>
            </w:tr>
            <w:tr w:rsidR="00BC6B2E" w:rsidRPr="00BC6B2E" w14:paraId="620FBE77" w14:textId="77777777" w:rsidTr="00BC6B2E">
              <w:tc>
                <w:tcPr>
                  <w:tcW w:w="2562" w:type="dxa"/>
                  <w:tcMar>
                    <w:left w:w="0" w:type="dxa"/>
                    <w:right w:w="0" w:type="dxa"/>
                  </w:tcMar>
                </w:tcPr>
                <w:p w14:paraId="6DDC41E6"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Legislación Laboral de Panamá</w:t>
                  </w:r>
                </w:p>
              </w:tc>
              <w:tc>
                <w:tcPr>
                  <w:tcW w:w="482" w:type="dxa"/>
                </w:tcPr>
                <w:p w14:paraId="35D907DF" w14:textId="77777777" w:rsidR="00D21011" w:rsidRPr="00BC6B2E" w:rsidRDefault="00D21011" w:rsidP="00142E1D">
                  <w:pPr>
                    <w:spacing w:after="100" w:afterAutospacing="1"/>
                    <w:rPr>
                      <w:rFonts w:ascii="Raleway" w:hAnsi="Raleway" w:cs="Raleway"/>
                      <w:spacing w:val="60"/>
                      <w:sz w:val="18"/>
                      <w:szCs w:val="24"/>
                    </w:rPr>
                  </w:pPr>
                </w:p>
              </w:tc>
            </w:tr>
            <w:tr w:rsidR="00BC6B2E" w:rsidRPr="00BC6B2E" w14:paraId="2663EBD1" w14:textId="77777777" w:rsidTr="00BC6B2E">
              <w:tc>
                <w:tcPr>
                  <w:tcW w:w="2562" w:type="dxa"/>
                  <w:tcMar>
                    <w:left w:w="0" w:type="dxa"/>
                    <w:right w:w="0" w:type="dxa"/>
                  </w:tcMar>
                </w:tcPr>
                <w:p w14:paraId="110ACDE0" w14:textId="77777777" w:rsidR="00D21011" w:rsidRPr="00BC6B2E" w:rsidRDefault="00D21011" w:rsidP="00142E1D">
                  <w:pPr>
                    <w:spacing w:after="100" w:afterAutospacing="1"/>
                    <w:rPr>
                      <w:rFonts w:ascii="Raleway" w:hAnsi="Raleway" w:cs="Raleway"/>
                      <w:sz w:val="18"/>
                      <w:szCs w:val="18"/>
                    </w:rPr>
                  </w:pPr>
                </w:p>
              </w:tc>
              <w:tc>
                <w:tcPr>
                  <w:tcW w:w="482" w:type="dxa"/>
                </w:tcPr>
                <w:p w14:paraId="6688BA67" w14:textId="77777777" w:rsidR="00D21011" w:rsidRPr="00BC6B2E" w:rsidRDefault="00D21011" w:rsidP="00142E1D">
                  <w:pPr>
                    <w:spacing w:after="100" w:afterAutospacing="1"/>
                    <w:rPr>
                      <w:rFonts w:ascii="Raleway" w:hAnsi="Raleway" w:cs="Raleway"/>
                      <w:sz w:val="18"/>
                      <w:szCs w:val="18"/>
                    </w:rPr>
                  </w:pPr>
                </w:p>
              </w:tc>
            </w:tr>
            <w:tr w:rsidR="00BC6B2E" w:rsidRPr="00BC6B2E" w14:paraId="41B350B3" w14:textId="77777777" w:rsidTr="00BC6B2E">
              <w:tc>
                <w:tcPr>
                  <w:tcW w:w="2562" w:type="dxa"/>
                  <w:tcMar>
                    <w:left w:w="0" w:type="dxa"/>
                    <w:right w:w="0" w:type="dxa"/>
                  </w:tcMar>
                </w:tcPr>
                <w:p w14:paraId="625A8811"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Entrevistas Psicológicas y de Selección de personal</w:t>
                  </w:r>
                </w:p>
              </w:tc>
              <w:tc>
                <w:tcPr>
                  <w:tcW w:w="482" w:type="dxa"/>
                </w:tcPr>
                <w:p w14:paraId="4622D788" w14:textId="77777777" w:rsidR="00D21011" w:rsidRPr="00BC6B2E" w:rsidRDefault="00D21011" w:rsidP="00142E1D">
                  <w:pPr>
                    <w:spacing w:after="100" w:afterAutospacing="1"/>
                    <w:rPr>
                      <w:rFonts w:ascii="Raleway" w:hAnsi="Raleway" w:cs="Raleway"/>
                      <w:spacing w:val="60"/>
                      <w:sz w:val="18"/>
                      <w:szCs w:val="24"/>
                    </w:rPr>
                  </w:pPr>
                </w:p>
              </w:tc>
            </w:tr>
            <w:tr w:rsidR="00BC6B2E" w:rsidRPr="00BC6B2E" w14:paraId="4FECF3D3" w14:textId="77777777" w:rsidTr="00BC6B2E">
              <w:tc>
                <w:tcPr>
                  <w:tcW w:w="2562" w:type="dxa"/>
                  <w:tcMar>
                    <w:left w:w="0" w:type="dxa"/>
                    <w:right w:w="0" w:type="dxa"/>
                  </w:tcMar>
                </w:tcPr>
                <w:p w14:paraId="172BCA22" w14:textId="77777777" w:rsidR="00D21011" w:rsidRPr="00BC6B2E" w:rsidRDefault="00D21011" w:rsidP="00142E1D">
                  <w:pPr>
                    <w:spacing w:after="100" w:afterAutospacing="1"/>
                    <w:rPr>
                      <w:rFonts w:ascii="Raleway" w:hAnsi="Raleway" w:cs="Raleway"/>
                      <w:sz w:val="18"/>
                      <w:szCs w:val="18"/>
                    </w:rPr>
                  </w:pPr>
                </w:p>
              </w:tc>
              <w:tc>
                <w:tcPr>
                  <w:tcW w:w="482" w:type="dxa"/>
                </w:tcPr>
                <w:p w14:paraId="05F62B6F" w14:textId="77777777" w:rsidR="00D21011" w:rsidRPr="00BC6B2E" w:rsidRDefault="00D21011" w:rsidP="00142E1D">
                  <w:pPr>
                    <w:spacing w:after="100" w:afterAutospacing="1"/>
                    <w:rPr>
                      <w:rFonts w:ascii="Raleway" w:hAnsi="Raleway" w:cs="Raleway"/>
                      <w:sz w:val="18"/>
                      <w:szCs w:val="18"/>
                    </w:rPr>
                  </w:pPr>
                </w:p>
              </w:tc>
            </w:tr>
            <w:tr w:rsidR="00BC6B2E" w:rsidRPr="00BC6B2E" w14:paraId="3B2518F8" w14:textId="77777777" w:rsidTr="00BC6B2E">
              <w:tc>
                <w:tcPr>
                  <w:tcW w:w="2562" w:type="dxa"/>
                  <w:tcMar>
                    <w:left w:w="0" w:type="dxa"/>
                    <w:right w:w="0" w:type="dxa"/>
                  </w:tcMar>
                </w:tcPr>
                <w:p w14:paraId="5052CFD3"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Batería de pruebas psicométricas</w:t>
                  </w:r>
                </w:p>
              </w:tc>
              <w:tc>
                <w:tcPr>
                  <w:tcW w:w="482" w:type="dxa"/>
                </w:tcPr>
                <w:p w14:paraId="13FBBA41" w14:textId="77777777" w:rsidR="00D21011" w:rsidRPr="00BC6B2E" w:rsidRDefault="00D21011" w:rsidP="00142E1D">
                  <w:pPr>
                    <w:spacing w:after="100" w:afterAutospacing="1"/>
                    <w:rPr>
                      <w:rFonts w:ascii="Raleway" w:hAnsi="Raleway" w:cs="Raleway"/>
                      <w:spacing w:val="60"/>
                      <w:sz w:val="18"/>
                      <w:szCs w:val="24"/>
                    </w:rPr>
                  </w:pPr>
                </w:p>
              </w:tc>
            </w:tr>
            <w:tr w:rsidR="00BC6B2E" w:rsidRPr="00BC6B2E" w14:paraId="4B50BE42" w14:textId="77777777" w:rsidTr="00BC6B2E">
              <w:tc>
                <w:tcPr>
                  <w:tcW w:w="2562" w:type="dxa"/>
                  <w:tcMar>
                    <w:left w:w="0" w:type="dxa"/>
                    <w:right w:w="0" w:type="dxa"/>
                  </w:tcMar>
                </w:tcPr>
                <w:p w14:paraId="193BB544" w14:textId="77777777" w:rsidR="00D21011" w:rsidRPr="00BC6B2E" w:rsidRDefault="00D21011" w:rsidP="00142E1D">
                  <w:pPr>
                    <w:spacing w:after="100" w:afterAutospacing="1"/>
                    <w:rPr>
                      <w:rFonts w:ascii="Raleway" w:hAnsi="Raleway" w:cs="Raleway"/>
                      <w:sz w:val="18"/>
                      <w:szCs w:val="18"/>
                    </w:rPr>
                  </w:pPr>
                </w:p>
              </w:tc>
              <w:tc>
                <w:tcPr>
                  <w:tcW w:w="482" w:type="dxa"/>
                </w:tcPr>
                <w:p w14:paraId="22A5BD02" w14:textId="77777777" w:rsidR="00D21011" w:rsidRPr="00BC6B2E" w:rsidRDefault="00D21011" w:rsidP="00142E1D">
                  <w:pPr>
                    <w:spacing w:after="100" w:afterAutospacing="1"/>
                    <w:rPr>
                      <w:rFonts w:ascii="Raleway" w:hAnsi="Raleway" w:cs="Raleway"/>
                      <w:sz w:val="18"/>
                      <w:szCs w:val="18"/>
                    </w:rPr>
                  </w:pPr>
                </w:p>
              </w:tc>
            </w:tr>
            <w:tr w:rsidR="00BC6B2E" w:rsidRPr="00BC6B2E" w14:paraId="579132BE" w14:textId="77777777" w:rsidTr="00BC6B2E">
              <w:tc>
                <w:tcPr>
                  <w:tcW w:w="2562" w:type="dxa"/>
                  <w:tcMar>
                    <w:left w:w="0" w:type="dxa"/>
                    <w:right w:w="0" w:type="dxa"/>
                  </w:tcMar>
                </w:tcPr>
                <w:p w14:paraId="739FBD38"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Programas de Inducción, Capacitación y Bienestar</w:t>
                  </w:r>
                </w:p>
              </w:tc>
              <w:tc>
                <w:tcPr>
                  <w:tcW w:w="482" w:type="dxa"/>
                </w:tcPr>
                <w:p w14:paraId="522B05FA" w14:textId="77777777" w:rsidR="00D21011" w:rsidRPr="00BC6B2E" w:rsidRDefault="00D21011" w:rsidP="00142E1D">
                  <w:pPr>
                    <w:spacing w:after="100" w:afterAutospacing="1"/>
                    <w:rPr>
                      <w:rFonts w:ascii="Raleway" w:hAnsi="Raleway" w:cs="Raleway"/>
                      <w:spacing w:val="60"/>
                      <w:sz w:val="18"/>
                      <w:szCs w:val="24"/>
                    </w:rPr>
                  </w:pPr>
                </w:p>
              </w:tc>
            </w:tr>
            <w:tr w:rsidR="00BC6B2E" w:rsidRPr="00BC6B2E" w14:paraId="08915A36" w14:textId="77777777" w:rsidTr="00BC6B2E">
              <w:tc>
                <w:tcPr>
                  <w:tcW w:w="2562" w:type="dxa"/>
                  <w:tcMar>
                    <w:left w:w="0" w:type="dxa"/>
                    <w:right w:w="0" w:type="dxa"/>
                  </w:tcMar>
                </w:tcPr>
                <w:p w14:paraId="78548494" w14:textId="77777777" w:rsidR="00D21011" w:rsidRPr="00BC6B2E" w:rsidRDefault="00D21011" w:rsidP="00142E1D">
                  <w:pPr>
                    <w:spacing w:after="100" w:afterAutospacing="1"/>
                    <w:rPr>
                      <w:rFonts w:ascii="Raleway" w:hAnsi="Raleway" w:cs="Raleway"/>
                      <w:sz w:val="18"/>
                      <w:szCs w:val="18"/>
                    </w:rPr>
                  </w:pPr>
                </w:p>
              </w:tc>
              <w:tc>
                <w:tcPr>
                  <w:tcW w:w="482" w:type="dxa"/>
                </w:tcPr>
                <w:p w14:paraId="5D6F0EA3" w14:textId="77777777" w:rsidR="00D21011" w:rsidRPr="00BC6B2E" w:rsidRDefault="00D21011" w:rsidP="00142E1D">
                  <w:pPr>
                    <w:spacing w:after="100" w:afterAutospacing="1"/>
                    <w:rPr>
                      <w:rFonts w:ascii="Raleway" w:hAnsi="Raleway" w:cs="Raleway"/>
                      <w:sz w:val="18"/>
                      <w:szCs w:val="18"/>
                    </w:rPr>
                  </w:pPr>
                </w:p>
              </w:tc>
            </w:tr>
            <w:tr w:rsidR="00BC6B2E" w:rsidRPr="00BC6B2E" w14:paraId="6EED152A" w14:textId="77777777" w:rsidTr="00BC6B2E">
              <w:tc>
                <w:tcPr>
                  <w:tcW w:w="2562" w:type="dxa"/>
                  <w:tcMar>
                    <w:left w:w="0" w:type="dxa"/>
                    <w:right w:w="0" w:type="dxa"/>
                  </w:tcMar>
                </w:tcPr>
                <w:p w14:paraId="4B3E78AC"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Facilidad de Expresión y Redacción</w:t>
                  </w:r>
                </w:p>
              </w:tc>
              <w:tc>
                <w:tcPr>
                  <w:tcW w:w="482" w:type="dxa"/>
                </w:tcPr>
                <w:p w14:paraId="36A83B06" w14:textId="77777777" w:rsidR="00D21011" w:rsidRPr="00BC6B2E" w:rsidRDefault="00D21011" w:rsidP="00142E1D">
                  <w:pPr>
                    <w:spacing w:after="100" w:afterAutospacing="1"/>
                    <w:rPr>
                      <w:rFonts w:ascii="Raleway" w:hAnsi="Raleway" w:cs="Raleway"/>
                      <w:spacing w:val="60"/>
                      <w:sz w:val="18"/>
                      <w:szCs w:val="24"/>
                    </w:rPr>
                  </w:pPr>
                </w:p>
              </w:tc>
            </w:tr>
            <w:tr w:rsidR="00BC6B2E" w:rsidRPr="00BC6B2E" w14:paraId="58D4D89D" w14:textId="77777777" w:rsidTr="00BC6B2E">
              <w:tc>
                <w:tcPr>
                  <w:tcW w:w="2562" w:type="dxa"/>
                  <w:tcMar>
                    <w:left w:w="0" w:type="dxa"/>
                    <w:right w:w="0" w:type="dxa"/>
                  </w:tcMar>
                </w:tcPr>
                <w:p w14:paraId="1851F11C" w14:textId="77777777" w:rsidR="00D21011" w:rsidRPr="00BC6B2E" w:rsidRDefault="00D21011" w:rsidP="00142E1D">
                  <w:pPr>
                    <w:spacing w:after="100" w:afterAutospacing="1"/>
                    <w:rPr>
                      <w:rFonts w:ascii="Raleway" w:hAnsi="Raleway" w:cs="Raleway"/>
                      <w:sz w:val="18"/>
                      <w:szCs w:val="18"/>
                    </w:rPr>
                  </w:pPr>
                </w:p>
              </w:tc>
              <w:tc>
                <w:tcPr>
                  <w:tcW w:w="482" w:type="dxa"/>
                </w:tcPr>
                <w:p w14:paraId="1A9B7499" w14:textId="77777777" w:rsidR="00D21011" w:rsidRPr="00BC6B2E" w:rsidRDefault="00D21011" w:rsidP="00142E1D">
                  <w:pPr>
                    <w:spacing w:after="100" w:afterAutospacing="1"/>
                    <w:rPr>
                      <w:rFonts w:ascii="Raleway" w:hAnsi="Raleway" w:cs="Raleway"/>
                      <w:sz w:val="18"/>
                      <w:szCs w:val="18"/>
                    </w:rPr>
                  </w:pPr>
                </w:p>
              </w:tc>
            </w:tr>
            <w:tr w:rsidR="00BC6B2E" w:rsidRPr="00BC6B2E" w14:paraId="487391F7" w14:textId="77777777" w:rsidTr="00BC6B2E">
              <w:tc>
                <w:tcPr>
                  <w:tcW w:w="2562" w:type="dxa"/>
                  <w:tcMar>
                    <w:left w:w="0" w:type="dxa"/>
                    <w:right w:w="0" w:type="dxa"/>
                  </w:tcMar>
                </w:tcPr>
                <w:p w14:paraId="7886E05D"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Alto sentido de discreción y manejo de información confidencial</w:t>
                  </w:r>
                </w:p>
              </w:tc>
              <w:tc>
                <w:tcPr>
                  <w:tcW w:w="482" w:type="dxa"/>
                </w:tcPr>
                <w:p w14:paraId="695A4E1D" w14:textId="77777777" w:rsidR="00D21011" w:rsidRPr="00BC6B2E" w:rsidRDefault="00D21011" w:rsidP="00142E1D">
                  <w:pPr>
                    <w:spacing w:after="100" w:afterAutospacing="1"/>
                    <w:rPr>
                      <w:rFonts w:ascii="Raleway" w:hAnsi="Raleway" w:cs="Raleway"/>
                      <w:spacing w:val="60"/>
                      <w:sz w:val="18"/>
                      <w:szCs w:val="24"/>
                    </w:rPr>
                  </w:pPr>
                </w:p>
              </w:tc>
            </w:tr>
            <w:tr w:rsidR="00BC6B2E" w:rsidRPr="00BC6B2E" w14:paraId="1041FF6F" w14:textId="77777777" w:rsidTr="00BC6B2E">
              <w:tc>
                <w:tcPr>
                  <w:tcW w:w="2562" w:type="dxa"/>
                  <w:tcMar>
                    <w:left w:w="0" w:type="dxa"/>
                    <w:right w:w="0" w:type="dxa"/>
                  </w:tcMar>
                </w:tcPr>
                <w:p w14:paraId="14B38BFF" w14:textId="77777777" w:rsidR="00D21011" w:rsidRPr="00BC6B2E" w:rsidRDefault="00D21011" w:rsidP="00142E1D">
                  <w:pPr>
                    <w:spacing w:after="100" w:afterAutospacing="1"/>
                    <w:rPr>
                      <w:rFonts w:ascii="Raleway" w:hAnsi="Raleway" w:cs="Raleway"/>
                      <w:sz w:val="18"/>
                      <w:szCs w:val="18"/>
                    </w:rPr>
                  </w:pPr>
                </w:p>
              </w:tc>
              <w:tc>
                <w:tcPr>
                  <w:tcW w:w="482" w:type="dxa"/>
                </w:tcPr>
                <w:p w14:paraId="470E7241" w14:textId="77777777" w:rsidR="00D21011" w:rsidRPr="00BC6B2E" w:rsidRDefault="00D21011" w:rsidP="00142E1D">
                  <w:pPr>
                    <w:spacing w:after="100" w:afterAutospacing="1"/>
                    <w:rPr>
                      <w:rFonts w:ascii="Raleway" w:hAnsi="Raleway" w:cs="Raleway"/>
                      <w:sz w:val="18"/>
                      <w:szCs w:val="18"/>
                    </w:rPr>
                  </w:pPr>
                </w:p>
              </w:tc>
            </w:tr>
            <w:tr w:rsidR="00BC6B2E" w:rsidRPr="00BC6B2E" w14:paraId="02296D65" w14:textId="77777777" w:rsidTr="00BC6B2E">
              <w:tc>
                <w:tcPr>
                  <w:tcW w:w="2562" w:type="dxa"/>
                  <w:tcMar>
                    <w:left w:w="0" w:type="dxa"/>
                    <w:right w:w="0" w:type="dxa"/>
                  </w:tcMar>
                </w:tcPr>
                <w:p w14:paraId="4EF0F44E" w14:textId="77777777" w:rsidR="00D21011" w:rsidRPr="00BC6B2E" w:rsidRDefault="00D21011" w:rsidP="00142E1D">
                  <w:pPr>
                    <w:spacing w:after="100" w:afterAutospacing="1"/>
                    <w:rPr>
                      <w:rFonts w:ascii="Raleway" w:hAnsi="Raleway" w:cs="Raleway"/>
                      <w:spacing w:val="60"/>
                      <w:sz w:val="18"/>
                      <w:szCs w:val="24"/>
                    </w:rPr>
                  </w:pPr>
                  <w:r w:rsidRPr="00BC6B2E">
                    <w:rPr>
                      <w:rFonts w:ascii="Raleway" w:hAnsi="Raleway" w:cs="Raleway"/>
                      <w:sz w:val="18"/>
                      <w:szCs w:val="18"/>
                    </w:rPr>
                    <w:t>• Orientada al cliente interno y de excelentes relaciones interpersonales</w:t>
                  </w:r>
                </w:p>
              </w:tc>
              <w:tc>
                <w:tcPr>
                  <w:tcW w:w="482" w:type="dxa"/>
                </w:tcPr>
                <w:p w14:paraId="0CD929E8" w14:textId="77777777" w:rsidR="00D21011" w:rsidRPr="00BC6B2E" w:rsidRDefault="00D21011" w:rsidP="00142E1D">
                  <w:pPr>
                    <w:spacing w:after="100" w:afterAutospacing="1"/>
                    <w:rPr>
                      <w:rFonts w:ascii="Raleway" w:hAnsi="Raleway" w:cs="Raleway"/>
                      <w:spacing w:val="60"/>
                      <w:sz w:val="18"/>
                      <w:szCs w:val="24"/>
                    </w:rPr>
                  </w:pPr>
                </w:p>
              </w:tc>
            </w:tr>
            <w:tr w:rsidR="00BC6B2E" w:rsidRPr="00BC6B2E" w14:paraId="19873F66" w14:textId="77777777" w:rsidTr="00BC6B2E">
              <w:tc>
                <w:tcPr>
                  <w:tcW w:w="2562" w:type="dxa"/>
                  <w:tcMar>
                    <w:left w:w="0" w:type="dxa"/>
                    <w:right w:w="0" w:type="dxa"/>
                  </w:tcMar>
                </w:tcPr>
                <w:p w14:paraId="0A567371" w14:textId="77777777" w:rsidR="00D21011" w:rsidRPr="00BC6B2E" w:rsidRDefault="00D21011" w:rsidP="00142E1D">
                  <w:pPr>
                    <w:spacing w:after="100" w:afterAutospacing="1"/>
                    <w:rPr>
                      <w:rFonts w:ascii="Raleway" w:hAnsi="Raleway" w:cs="Raleway"/>
                      <w:sz w:val="18"/>
                      <w:szCs w:val="18"/>
                    </w:rPr>
                  </w:pPr>
                </w:p>
              </w:tc>
              <w:tc>
                <w:tcPr>
                  <w:tcW w:w="482" w:type="dxa"/>
                </w:tcPr>
                <w:p w14:paraId="31976EED" w14:textId="77777777" w:rsidR="00D21011" w:rsidRPr="00BC6B2E" w:rsidRDefault="00D21011" w:rsidP="00142E1D">
                  <w:pPr>
                    <w:spacing w:after="100" w:afterAutospacing="1"/>
                    <w:rPr>
                      <w:rFonts w:ascii="Raleway" w:hAnsi="Raleway" w:cs="Raleway"/>
                      <w:sz w:val="18"/>
                      <w:szCs w:val="18"/>
                    </w:rPr>
                  </w:pPr>
                </w:p>
              </w:tc>
            </w:tr>
            <w:tr w:rsidR="00BC6B2E" w:rsidRPr="00BC6B2E" w14:paraId="6678D30E" w14:textId="77777777" w:rsidTr="00BC6B2E">
              <w:tc>
                <w:tcPr>
                  <w:tcW w:w="2562" w:type="dxa"/>
                  <w:tcMar>
                    <w:left w:w="0" w:type="dxa"/>
                    <w:right w:w="0" w:type="dxa"/>
                  </w:tcMar>
                </w:tcPr>
                <w:p w14:paraId="135BCCC2" w14:textId="77777777" w:rsidR="00D21011" w:rsidRPr="00BC6B2E" w:rsidRDefault="00D21011" w:rsidP="00142E1D">
                  <w:pPr>
                    <w:spacing w:after="100" w:afterAutospacing="1"/>
                    <w:rPr>
                      <w:rFonts w:ascii="Raleway" w:hAnsi="Raleway" w:cs="Raleway"/>
                      <w:sz w:val="14"/>
                      <w:szCs w:val="18"/>
                    </w:rPr>
                  </w:pPr>
                </w:p>
              </w:tc>
              <w:tc>
                <w:tcPr>
                  <w:tcW w:w="482" w:type="dxa"/>
                </w:tcPr>
                <w:p w14:paraId="018BAD02" w14:textId="54386A88" w:rsidR="00D21011" w:rsidRPr="00BC6B2E" w:rsidRDefault="00D21011" w:rsidP="00142E1D">
                  <w:pPr>
                    <w:spacing w:after="100" w:afterAutospacing="1"/>
                    <w:rPr>
                      <w:rFonts w:ascii="Raleway" w:hAnsi="Raleway" w:cs="Raleway"/>
                      <w:sz w:val="14"/>
                      <w:szCs w:val="18"/>
                    </w:rPr>
                  </w:pPr>
                </w:p>
              </w:tc>
            </w:tr>
            <w:tr w:rsidR="00BC6B2E" w:rsidRPr="00BC6B2E" w14:paraId="16E97661" w14:textId="77777777" w:rsidTr="00BC6B2E">
              <w:tc>
                <w:tcPr>
                  <w:tcW w:w="2562" w:type="dxa"/>
                  <w:tcBorders>
                    <w:bottom w:val="single" w:sz="4" w:space="0" w:color="auto"/>
                  </w:tcBorders>
                  <w:tcMar>
                    <w:left w:w="0" w:type="dxa"/>
                    <w:right w:w="0" w:type="dxa"/>
                  </w:tcMar>
                </w:tcPr>
                <w:p w14:paraId="4B1FB1A7" w14:textId="77777777" w:rsidR="00D21011" w:rsidRPr="00BC6B2E" w:rsidRDefault="00D21011" w:rsidP="00142E1D">
                  <w:pPr>
                    <w:spacing w:after="100" w:afterAutospacing="1"/>
                    <w:rPr>
                      <w:rFonts w:ascii="Raleway" w:hAnsi="Raleway" w:cs="Raleway"/>
                      <w:sz w:val="44"/>
                      <w:szCs w:val="44"/>
                    </w:rPr>
                  </w:pPr>
                </w:p>
              </w:tc>
              <w:tc>
                <w:tcPr>
                  <w:tcW w:w="482" w:type="dxa"/>
                </w:tcPr>
                <w:p w14:paraId="7B0C0359" w14:textId="70717197" w:rsidR="00D21011" w:rsidRPr="00BC6B2E" w:rsidRDefault="00D21011" w:rsidP="00142E1D">
                  <w:pPr>
                    <w:spacing w:after="100" w:afterAutospacing="1"/>
                    <w:rPr>
                      <w:rFonts w:ascii="Raleway" w:hAnsi="Raleway" w:cs="Raleway"/>
                      <w:sz w:val="44"/>
                      <w:szCs w:val="44"/>
                    </w:rPr>
                  </w:pPr>
                </w:p>
              </w:tc>
            </w:tr>
            <w:tr w:rsidR="00BC6B2E" w:rsidRPr="00BC6B2E" w14:paraId="4DADC918" w14:textId="77777777" w:rsidTr="00BC6B2E">
              <w:tc>
                <w:tcPr>
                  <w:tcW w:w="2562" w:type="dxa"/>
                  <w:tcBorders>
                    <w:top w:val="single" w:sz="4" w:space="0" w:color="auto"/>
                  </w:tcBorders>
                  <w:tcMar>
                    <w:left w:w="0" w:type="dxa"/>
                    <w:right w:w="0" w:type="dxa"/>
                  </w:tcMar>
                </w:tcPr>
                <w:p w14:paraId="7D6C8207" w14:textId="77777777" w:rsidR="00D21011" w:rsidRPr="00BC6B2E" w:rsidRDefault="00D21011" w:rsidP="00142E1D">
                  <w:pPr>
                    <w:spacing w:after="100" w:afterAutospacing="1"/>
                    <w:rPr>
                      <w:rFonts w:ascii="Raleway" w:hAnsi="Raleway" w:cs="Raleway"/>
                      <w:sz w:val="32"/>
                      <w:szCs w:val="44"/>
                    </w:rPr>
                  </w:pPr>
                </w:p>
              </w:tc>
              <w:tc>
                <w:tcPr>
                  <w:tcW w:w="482" w:type="dxa"/>
                </w:tcPr>
                <w:p w14:paraId="63A86168" w14:textId="64827FC5" w:rsidR="00D21011" w:rsidRPr="00BC6B2E" w:rsidRDefault="00D21011" w:rsidP="00142E1D">
                  <w:pPr>
                    <w:spacing w:after="100" w:afterAutospacing="1"/>
                    <w:rPr>
                      <w:rFonts w:ascii="Raleway" w:hAnsi="Raleway" w:cs="Raleway"/>
                      <w:sz w:val="32"/>
                      <w:szCs w:val="44"/>
                    </w:rPr>
                  </w:pPr>
                </w:p>
              </w:tc>
            </w:tr>
            <w:tr w:rsidR="00BC6B2E" w:rsidRPr="00BC6B2E" w14:paraId="7F7F80D8" w14:textId="77777777" w:rsidTr="00BC6B2E">
              <w:trPr>
                <w:trHeight w:val="237"/>
              </w:trPr>
              <w:tc>
                <w:tcPr>
                  <w:tcW w:w="2562" w:type="dxa"/>
                  <w:tcMar>
                    <w:left w:w="0" w:type="dxa"/>
                    <w:right w:w="0" w:type="dxa"/>
                  </w:tcMar>
                </w:tcPr>
                <w:p w14:paraId="40C77C70" w14:textId="2183C3F4" w:rsidR="00D21011" w:rsidRPr="00BC6B2E" w:rsidRDefault="00D21011" w:rsidP="00142E1D">
                  <w:pPr>
                    <w:spacing w:after="100" w:afterAutospacing="1"/>
                    <w:rPr>
                      <w:rFonts w:ascii="Raleway" w:hAnsi="Raleway" w:cs="Raleway"/>
                      <w:szCs w:val="18"/>
                    </w:rPr>
                  </w:pPr>
                  <w:r w:rsidRPr="00BC6B2E">
                    <w:rPr>
                      <w:rFonts w:ascii="Raleway" w:hAnsi="Raleway" w:cs="Raleway"/>
                      <w:caps/>
                      <w:spacing w:val="60"/>
                      <w:sz w:val="24"/>
                      <w:szCs w:val="24"/>
                    </w:rPr>
                    <w:t>Referencias</w:t>
                  </w:r>
                </w:p>
              </w:tc>
              <w:tc>
                <w:tcPr>
                  <w:tcW w:w="482" w:type="dxa"/>
                </w:tcPr>
                <w:p w14:paraId="3FFD9D12" w14:textId="77777777" w:rsidR="00D21011" w:rsidRPr="00BC6B2E" w:rsidRDefault="00D21011" w:rsidP="00142E1D">
                  <w:pPr>
                    <w:spacing w:after="100" w:afterAutospacing="1"/>
                    <w:rPr>
                      <w:rFonts w:ascii="Raleway" w:hAnsi="Raleway" w:cs="Raleway"/>
                      <w:szCs w:val="18"/>
                    </w:rPr>
                  </w:pPr>
                </w:p>
              </w:tc>
            </w:tr>
            <w:tr w:rsidR="00BC6B2E" w:rsidRPr="00BC6B2E" w14:paraId="43A6DF71" w14:textId="77777777" w:rsidTr="00BC6B2E">
              <w:trPr>
                <w:trHeight w:val="94"/>
              </w:trPr>
              <w:tc>
                <w:tcPr>
                  <w:tcW w:w="2562" w:type="dxa"/>
                  <w:tcMar>
                    <w:left w:w="0" w:type="dxa"/>
                    <w:right w:w="0" w:type="dxa"/>
                  </w:tcMar>
                </w:tcPr>
                <w:p w14:paraId="23A416F0" w14:textId="77777777" w:rsidR="00D21011" w:rsidRPr="00BC6B2E" w:rsidRDefault="00D21011" w:rsidP="00142E1D">
                  <w:pPr>
                    <w:spacing w:after="100" w:afterAutospacing="1"/>
                    <w:rPr>
                      <w:rFonts w:ascii="Raleway" w:hAnsi="Raleway" w:cs="Raleway"/>
                      <w:sz w:val="18"/>
                      <w:szCs w:val="18"/>
                    </w:rPr>
                  </w:pPr>
                </w:p>
              </w:tc>
              <w:tc>
                <w:tcPr>
                  <w:tcW w:w="482" w:type="dxa"/>
                </w:tcPr>
                <w:p w14:paraId="6910C6C8" w14:textId="77777777" w:rsidR="00D21011" w:rsidRPr="00BC6B2E" w:rsidRDefault="00D21011" w:rsidP="00142E1D">
                  <w:pPr>
                    <w:spacing w:after="100" w:afterAutospacing="1"/>
                    <w:rPr>
                      <w:rFonts w:ascii="Raleway" w:hAnsi="Raleway" w:cs="Raleway"/>
                      <w:sz w:val="18"/>
                      <w:szCs w:val="18"/>
                    </w:rPr>
                  </w:pPr>
                </w:p>
              </w:tc>
            </w:tr>
            <w:tr w:rsidR="00BC6B2E" w:rsidRPr="00BC6B2E" w14:paraId="09447227" w14:textId="77777777" w:rsidTr="00BC6B2E">
              <w:trPr>
                <w:trHeight w:val="237"/>
              </w:trPr>
              <w:tc>
                <w:tcPr>
                  <w:tcW w:w="2562" w:type="dxa"/>
                  <w:tcMar>
                    <w:left w:w="0" w:type="dxa"/>
                    <w:right w:w="0" w:type="dxa"/>
                  </w:tcMar>
                </w:tcPr>
                <w:p w14:paraId="693EBAC7" w14:textId="0E7FD743" w:rsidR="00D21011" w:rsidRPr="00BC6B2E" w:rsidRDefault="00D21011" w:rsidP="00142E1D">
                  <w:pPr>
                    <w:spacing w:after="100" w:afterAutospacing="1"/>
                    <w:rPr>
                      <w:rFonts w:ascii="Raleway" w:hAnsi="Raleway" w:cs="Raleway"/>
                      <w:szCs w:val="18"/>
                    </w:rPr>
                  </w:pPr>
                  <w:r w:rsidRPr="00BC6B2E">
                    <w:rPr>
                      <w:rFonts w:ascii="Raleway" w:hAnsi="Raleway" w:cs="Raleway"/>
                      <w:sz w:val="18"/>
                      <w:szCs w:val="18"/>
                    </w:rPr>
                    <w:t>Referencias bajo petición.</w:t>
                  </w:r>
                </w:p>
              </w:tc>
              <w:tc>
                <w:tcPr>
                  <w:tcW w:w="482" w:type="dxa"/>
                </w:tcPr>
                <w:p w14:paraId="26904F71" w14:textId="77777777" w:rsidR="00D21011" w:rsidRPr="00BC6B2E" w:rsidRDefault="00D21011" w:rsidP="00142E1D">
                  <w:pPr>
                    <w:spacing w:after="100" w:afterAutospacing="1"/>
                    <w:rPr>
                      <w:rFonts w:ascii="Raleway" w:hAnsi="Raleway" w:cs="Raleway"/>
                      <w:szCs w:val="18"/>
                    </w:rPr>
                  </w:pPr>
                </w:p>
              </w:tc>
            </w:tr>
            <w:tr w:rsidR="00BC6B2E" w:rsidRPr="00BC6B2E" w14:paraId="14666B21" w14:textId="77777777" w:rsidTr="00BC6B2E">
              <w:tc>
                <w:tcPr>
                  <w:tcW w:w="2562" w:type="dxa"/>
                  <w:tcMar>
                    <w:left w:w="0" w:type="dxa"/>
                    <w:right w:w="0" w:type="dxa"/>
                  </w:tcMar>
                </w:tcPr>
                <w:p w14:paraId="0A8A3CF2" w14:textId="77777777" w:rsidR="00BC6B2E" w:rsidRPr="00BC6B2E" w:rsidRDefault="00BC6B2E" w:rsidP="00142E1D">
                  <w:pPr>
                    <w:spacing w:after="100" w:afterAutospacing="1"/>
                    <w:rPr>
                      <w:rFonts w:ascii="Raleway" w:hAnsi="Raleway" w:cs="Raleway"/>
                      <w:caps/>
                      <w:spacing w:val="60"/>
                      <w:sz w:val="24"/>
                      <w:szCs w:val="24"/>
                    </w:rPr>
                  </w:pPr>
                </w:p>
                <w:p w14:paraId="58D7CB56" w14:textId="77777777" w:rsidR="00BC6B2E" w:rsidRPr="00BC6B2E" w:rsidRDefault="00BC6B2E" w:rsidP="00142E1D">
                  <w:pPr>
                    <w:spacing w:after="100" w:afterAutospacing="1"/>
                    <w:rPr>
                      <w:rFonts w:ascii="Raleway" w:hAnsi="Raleway" w:cs="Raleway"/>
                      <w:caps/>
                      <w:spacing w:val="60"/>
                      <w:sz w:val="24"/>
                      <w:szCs w:val="24"/>
                    </w:rPr>
                  </w:pPr>
                </w:p>
                <w:p w14:paraId="4E3AB27D" w14:textId="77777777" w:rsidR="00BC6B2E" w:rsidRPr="00BC6B2E" w:rsidRDefault="00BC6B2E" w:rsidP="00142E1D">
                  <w:pPr>
                    <w:spacing w:after="100" w:afterAutospacing="1"/>
                    <w:rPr>
                      <w:rFonts w:ascii="Raleway" w:hAnsi="Raleway" w:cs="Raleway"/>
                      <w:caps/>
                      <w:spacing w:val="60"/>
                      <w:sz w:val="24"/>
                      <w:szCs w:val="24"/>
                    </w:rPr>
                  </w:pPr>
                </w:p>
                <w:p w14:paraId="6B7125D3" w14:textId="69A085D2" w:rsidR="00D21011" w:rsidRPr="00BC6B2E" w:rsidRDefault="00D21011" w:rsidP="00142E1D">
                  <w:pPr>
                    <w:spacing w:after="100" w:afterAutospacing="1"/>
                    <w:rPr>
                      <w:rFonts w:ascii="Raleway" w:hAnsi="Raleway" w:cs="Raleway"/>
                      <w:spacing w:val="60"/>
                      <w:sz w:val="24"/>
                      <w:szCs w:val="24"/>
                    </w:rPr>
                  </w:pPr>
                  <w:r w:rsidRPr="00BC6B2E">
                    <w:rPr>
                      <w:rFonts w:ascii="Raleway" w:hAnsi="Raleway" w:cs="Raleway"/>
                      <w:caps/>
                      <w:spacing w:val="60"/>
                      <w:sz w:val="24"/>
                      <w:szCs w:val="24"/>
                    </w:rPr>
                    <w:t>Datos personales</w:t>
                  </w:r>
                </w:p>
              </w:tc>
              <w:tc>
                <w:tcPr>
                  <w:tcW w:w="482" w:type="dxa"/>
                </w:tcPr>
                <w:p w14:paraId="6EC4F135" w14:textId="77777777" w:rsidR="00D21011" w:rsidRPr="00BC6B2E" w:rsidRDefault="00D21011" w:rsidP="00142E1D">
                  <w:pPr>
                    <w:spacing w:before="100" w:beforeAutospacing="1" w:after="100" w:afterAutospacing="1"/>
                    <w:rPr>
                      <w:rFonts w:ascii="Raleway" w:hAnsi="Raleway" w:cs="Raleway"/>
                      <w:sz w:val="18"/>
                      <w:szCs w:val="18"/>
                    </w:rPr>
                  </w:pPr>
                </w:p>
              </w:tc>
            </w:tr>
            <w:tr w:rsidR="00BC6B2E" w:rsidRPr="00BC6B2E" w14:paraId="18509C0D" w14:textId="77777777" w:rsidTr="00BC6B2E">
              <w:tc>
                <w:tcPr>
                  <w:tcW w:w="2562" w:type="dxa"/>
                  <w:tcMar>
                    <w:left w:w="0" w:type="dxa"/>
                    <w:right w:w="0" w:type="dxa"/>
                  </w:tcMar>
                </w:tcPr>
                <w:p w14:paraId="107ACE15" w14:textId="77777777" w:rsidR="00D21011" w:rsidRPr="00BC6B2E" w:rsidRDefault="00D21011" w:rsidP="00142E1D">
                  <w:pPr>
                    <w:spacing w:before="100" w:beforeAutospacing="1" w:after="100" w:afterAutospacing="1"/>
                    <w:rPr>
                      <w:rFonts w:ascii="Raleway" w:hAnsi="Raleway" w:cs="Raleway"/>
                      <w:spacing w:val="60"/>
                      <w:sz w:val="16"/>
                      <w:szCs w:val="16"/>
                    </w:rPr>
                  </w:pPr>
                </w:p>
              </w:tc>
              <w:tc>
                <w:tcPr>
                  <w:tcW w:w="482" w:type="dxa"/>
                </w:tcPr>
                <w:p w14:paraId="5240BAF1" w14:textId="77777777" w:rsidR="00D21011" w:rsidRPr="00BC6B2E" w:rsidRDefault="00D21011" w:rsidP="00142E1D">
                  <w:pPr>
                    <w:spacing w:before="100" w:beforeAutospacing="1" w:after="100" w:afterAutospacing="1"/>
                    <w:rPr>
                      <w:rFonts w:ascii="Raleway" w:hAnsi="Raleway" w:cs="Raleway"/>
                      <w:sz w:val="18"/>
                      <w:szCs w:val="18"/>
                    </w:rPr>
                  </w:pPr>
                </w:p>
              </w:tc>
            </w:tr>
            <w:tr w:rsidR="00BC6B2E" w:rsidRPr="00BC6B2E" w14:paraId="511625B0" w14:textId="77777777" w:rsidTr="00BC6B2E">
              <w:tc>
                <w:tcPr>
                  <w:tcW w:w="2562" w:type="dxa"/>
                  <w:tcMar>
                    <w:left w:w="0" w:type="dxa"/>
                    <w:right w:w="0" w:type="dxa"/>
                  </w:tcMar>
                </w:tcPr>
                <w:p w14:paraId="6C71CE1B" w14:textId="47DF5EF2" w:rsidR="00D21011" w:rsidRPr="00BC6B2E" w:rsidRDefault="00D21011" w:rsidP="00142E1D">
                  <w:pPr>
                    <w:spacing w:before="100" w:beforeAutospacing="1" w:after="100" w:afterAutospacing="1"/>
                    <w:rPr>
                      <w:rFonts w:ascii="Raleway" w:hAnsi="Raleway" w:cs="Raleway"/>
                      <w:spacing w:val="60"/>
                      <w:sz w:val="24"/>
                      <w:szCs w:val="24"/>
                    </w:rPr>
                  </w:pPr>
                  <w:r w:rsidRPr="00BC6B2E">
                    <w:rPr>
                      <w:rFonts w:ascii="Raleway" w:hAnsi="Raleway" w:cs="Raleway"/>
                      <w:sz w:val="18"/>
                      <w:szCs w:val="18"/>
                    </w:rPr>
                    <w:t>Nacionalidad</w:t>
                  </w:r>
                </w:p>
              </w:tc>
              <w:tc>
                <w:tcPr>
                  <w:tcW w:w="482" w:type="dxa"/>
                </w:tcPr>
                <w:p w14:paraId="64FCCB75" w14:textId="77777777" w:rsidR="00D21011" w:rsidRPr="00BC6B2E" w:rsidRDefault="00D21011" w:rsidP="00142E1D">
                  <w:pPr>
                    <w:spacing w:before="100" w:beforeAutospacing="1" w:after="100" w:afterAutospacing="1"/>
                    <w:rPr>
                      <w:rFonts w:ascii="Raleway" w:hAnsi="Raleway" w:cs="Raleway"/>
                      <w:sz w:val="18"/>
                      <w:szCs w:val="18"/>
                    </w:rPr>
                  </w:pPr>
                </w:p>
              </w:tc>
            </w:tr>
            <w:tr w:rsidR="00BC6B2E" w:rsidRPr="00BC6B2E" w14:paraId="02FB3ED7" w14:textId="77777777" w:rsidTr="00BC6B2E">
              <w:tc>
                <w:tcPr>
                  <w:tcW w:w="2562" w:type="dxa"/>
                  <w:tcMar>
                    <w:left w:w="0" w:type="dxa"/>
                    <w:right w:w="0" w:type="dxa"/>
                  </w:tcMar>
                </w:tcPr>
                <w:p w14:paraId="095417FB" w14:textId="5F4A50B7" w:rsidR="00D21011" w:rsidRPr="00BC6B2E" w:rsidRDefault="00D21011" w:rsidP="00142E1D">
                  <w:pPr>
                    <w:spacing w:before="100" w:beforeAutospacing="1" w:after="100" w:afterAutospacing="1"/>
                    <w:rPr>
                      <w:rFonts w:ascii="Raleway" w:hAnsi="Raleway" w:cs="Raleway"/>
                      <w:spacing w:val="60"/>
                      <w:sz w:val="24"/>
                      <w:szCs w:val="24"/>
                    </w:rPr>
                  </w:pPr>
                  <w:r w:rsidRPr="00BC6B2E">
                    <w:rPr>
                      <w:rFonts w:ascii="Raleway" w:hAnsi="Raleway" w:cs="Raleway"/>
                      <w:sz w:val="18"/>
                      <w:szCs w:val="18"/>
                    </w:rPr>
                    <w:t>panameña</w:t>
                  </w:r>
                </w:p>
              </w:tc>
              <w:tc>
                <w:tcPr>
                  <w:tcW w:w="482" w:type="dxa"/>
                </w:tcPr>
                <w:p w14:paraId="7A289C25" w14:textId="77777777" w:rsidR="00D21011" w:rsidRPr="00BC6B2E" w:rsidRDefault="00D21011" w:rsidP="00142E1D">
                  <w:pPr>
                    <w:spacing w:before="100" w:beforeAutospacing="1" w:after="100" w:afterAutospacing="1"/>
                    <w:rPr>
                      <w:rFonts w:ascii="Raleway" w:hAnsi="Raleway" w:cs="Raleway"/>
                      <w:sz w:val="18"/>
                      <w:szCs w:val="18"/>
                    </w:rPr>
                  </w:pPr>
                </w:p>
              </w:tc>
            </w:tr>
            <w:tr w:rsidR="00BC6B2E" w:rsidRPr="00BC6B2E" w14:paraId="528B8812" w14:textId="77777777" w:rsidTr="00BC6B2E">
              <w:tc>
                <w:tcPr>
                  <w:tcW w:w="2562" w:type="dxa"/>
                  <w:tcMar>
                    <w:left w:w="0" w:type="dxa"/>
                    <w:right w:w="0" w:type="dxa"/>
                  </w:tcMar>
                </w:tcPr>
                <w:p w14:paraId="0B304FB7" w14:textId="77777777" w:rsidR="00D21011" w:rsidRPr="00BC6B2E" w:rsidRDefault="00D21011" w:rsidP="00142E1D">
                  <w:pPr>
                    <w:spacing w:before="100" w:beforeAutospacing="1" w:after="100" w:afterAutospacing="1"/>
                    <w:rPr>
                      <w:rFonts w:ascii="Raleway" w:hAnsi="Raleway" w:cs="Raleway"/>
                      <w:spacing w:val="60"/>
                      <w:sz w:val="16"/>
                      <w:szCs w:val="16"/>
                    </w:rPr>
                  </w:pPr>
                </w:p>
              </w:tc>
              <w:tc>
                <w:tcPr>
                  <w:tcW w:w="482" w:type="dxa"/>
                </w:tcPr>
                <w:p w14:paraId="576ED919" w14:textId="77777777" w:rsidR="00D21011" w:rsidRPr="00BC6B2E" w:rsidRDefault="00D21011" w:rsidP="00142E1D">
                  <w:pPr>
                    <w:spacing w:before="100" w:beforeAutospacing="1" w:after="100" w:afterAutospacing="1"/>
                    <w:rPr>
                      <w:rFonts w:ascii="Raleway" w:hAnsi="Raleway" w:cs="Raleway"/>
                      <w:sz w:val="18"/>
                      <w:szCs w:val="18"/>
                    </w:rPr>
                  </w:pPr>
                </w:p>
              </w:tc>
            </w:tr>
            <w:tr w:rsidR="00BC6B2E" w:rsidRPr="00BC6B2E" w14:paraId="05845944" w14:textId="77777777" w:rsidTr="00BC6B2E">
              <w:tc>
                <w:tcPr>
                  <w:tcW w:w="2562" w:type="dxa"/>
                  <w:tcMar>
                    <w:left w:w="0" w:type="dxa"/>
                    <w:right w:w="0" w:type="dxa"/>
                  </w:tcMar>
                </w:tcPr>
                <w:p w14:paraId="33F41A23" w14:textId="56348972" w:rsidR="00D21011" w:rsidRPr="00BC6B2E" w:rsidRDefault="00D21011" w:rsidP="00142E1D">
                  <w:pPr>
                    <w:spacing w:before="100" w:beforeAutospacing="1" w:after="100" w:afterAutospacing="1"/>
                    <w:rPr>
                      <w:rFonts w:ascii="Raleway" w:hAnsi="Raleway" w:cs="Raleway"/>
                      <w:spacing w:val="60"/>
                      <w:sz w:val="24"/>
                      <w:szCs w:val="24"/>
                    </w:rPr>
                  </w:pPr>
                  <w:r w:rsidRPr="00BC6B2E">
                    <w:rPr>
                      <w:rFonts w:ascii="Raleway" w:hAnsi="Raleway" w:cs="Raleway"/>
                      <w:sz w:val="18"/>
                      <w:szCs w:val="18"/>
                    </w:rPr>
                    <w:t>Estado Civil</w:t>
                  </w:r>
                </w:p>
              </w:tc>
              <w:tc>
                <w:tcPr>
                  <w:tcW w:w="482" w:type="dxa"/>
                </w:tcPr>
                <w:p w14:paraId="369B792C" w14:textId="77777777" w:rsidR="00D21011" w:rsidRPr="00BC6B2E" w:rsidRDefault="00D21011" w:rsidP="00142E1D">
                  <w:pPr>
                    <w:spacing w:before="100" w:beforeAutospacing="1" w:after="100" w:afterAutospacing="1"/>
                    <w:rPr>
                      <w:rFonts w:ascii="Raleway" w:hAnsi="Raleway" w:cs="Raleway"/>
                      <w:sz w:val="18"/>
                      <w:szCs w:val="18"/>
                    </w:rPr>
                  </w:pPr>
                </w:p>
              </w:tc>
            </w:tr>
            <w:tr w:rsidR="00BC6B2E" w:rsidRPr="00BC6B2E" w14:paraId="727C70CA" w14:textId="77777777" w:rsidTr="00BC6B2E">
              <w:tc>
                <w:tcPr>
                  <w:tcW w:w="2562" w:type="dxa"/>
                  <w:tcMar>
                    <w:left w:w="0" w:type="dxa"/>
                    <w:right w:w="0" w:type="dxa"/>
                  </w:tcMar>
                </w:tcPr>
                <w:p w14:paraId="327117D8" w14:textId="3889D11A" w:rsidR="00D21011" w:rsidRPr="00BC6B2E" w:rsidRDefault="00D21011" w:rsidP="00142E1D">
                  <w:pPr>
                    <w:spacing w:before="100" w:beforeAutospacing="1" w:after="100" w:afterAutospacing="1"/>
                    <w:rPr>
                      <w:rFonts w:ascii="Raleway" w:hAnsi="Raleway" w:cs="Raleway"/>
                      <w:spacing w:val="60"/>
                      <w:sz w:val="24"/>
                      <w:szCs w:val="24"/>
                    </w:rPr>
                  </w:pPr>
                  <w:r w:rsidRPr="00BC6B2E">
                    <w:rPr>
                      <w:rFonts w:ascii="Raleway" w:hAnsi="Raleway" w:cs="Raleway"/>
                      <w:sz w:val="18"/>
                      <w:szCs w:val="18"/>
                    </w:rPr>
                    <w:t>Casada</w:t>
                  </w:r>
                </w:p>
              </w:tc>
              <w:tc>
                <w:tcPr>
                  <w:tcW w:w="482" w:type="dxa"/>
                </w:tcPr>
                <w:p w14:paraId="37AC927C" w14:textId="77777777" w:rsidR="00D21011" w:rsidRPr="00BC6B2E" w:rsidRDefault="00D21011" w:rsidP="00142E1D">
                  <w:pPr>
                    <w:spacing w:before="100" w:beforeAutospacing="1" w:after="100" w:afterAutospacing="1"/>
                    <w:rPr>
                      <w:rFonts w:ascii="Raleway" w:hAnsi="Raleway" w:cs="Raleway"/>
                      <w:sz w:val="18"/>
                      <w:szCs w:val="18"/>
                    </w:rPr>
                  </w:pPr>
                </w:p>
              </w:tc>
            </w:tr>
            <w:tr w:rsidR="00BC6B2E" w:rsidRPr="00BC6B2E" w14:paraId="1C59922F" w14:textId="77777777" w:rsidTr="00BC6B2E">
              <w:tc>
                <w:tcPr>
                  <w:tcW w:w="2562" w:type="dxa"/>
                  <w:tcBorders>
                    <w:bottom w:val="single" w:sz="4" w:space="0" w:color="auto"/>
                  </w:tcBorders>
                  <w:tcMar>
                    <w:left w:w="0" w:type="dxa"/>
                    <w:right w:w="0" w:type="dxa"/>
                  </w:tcMar>
                </w:tcPr>
                <w:p w14:paraId="689FBBA3" w14:textId="77777777" w:rsidR="00D21011" w:rsidRPr="00BC6B2E" w:rsidRDefault="00D21011" w:rsidP="00142E1D">
                  <w:pPr>
                    <w:spacing w:before="100" w:beforeAutospacing="1" w:after="100" w:afterAutospacing="1"/>
                    <w:rPr>
                      <w:rFonts w:ascii="Raleway" w:hAnsi="Raleway" w:cs="Raleway"/>
                      <w:spacing w:val="60"/>
                      <w:sz w:val="32"/>
                      <w:szCs w:val="36"/>
                    </w:rPr>
                  </w:pPr>
                </w:p>
              </w:tc>
              <w:tc>
                <w:tcPr>
                  <w:tcW w:w="482" w:type="dxa"/>
                </w:tcPr>
                <w:p w14:paraId="52EE55AC" w14:textId="77777777" w:rsidR="00D21011" w:rsidRPr="00BC6B2E" w:rsidRDefault="00D21011" w:rsidP="00142E1D">
                  <w:pPr>
                    <w:spacing w:before="100" w:beforeAutospacing="1" w:after="100" w:afterAutospacing="1"/>
                    <w:rPr>
                      <w:rFonts w:ascii="Raleway" w:hAnsi="Raleway" w:cs="Raleway"/>
                      <w:sz w:val="32"/>
                      <w:szCs w:val="36"/>
                    </w:rPr>
                  </w:pPr>
                </w:p>
              </w:tc>
            </w:tr>
            <w:tr w:rsidR="00BC6B2E" w:rsidRPr="00BC6B2E" w14:paraId="021A0101" w14:textId="77777777" w:rsidTr="00BC6B2E">
              <w:tc>
                <w:tcPr>
                  <w:tcW w:w="2562" w:type="dxa"/>
                  <w:tcBorders>
                    <w:top w:val="single" w:sz="4" w:space="0" w:color="auto"/>
                  </w:tcBorders>
                  <w:tcMar>
                    <w:left w:w="0" w:type="dxa"/>
                    <w:right w:w="0" w:type="dxa"/>
                  </w:tcMar>
                </w:tcPr>
                <w:p w14:paraId="69CB7BCD" w14:textId="77777777" w:rsidR="00D21011" w:rsidRPr="00BC6B2E" w:rsidRDefault="00D21011" w:rsidP="00142E1D">
                  <w:pPr>
                    <w:spacing w:before="100" w:beforeAutospacing="1" w:after="100" w:afterAutospacing="1"/>
                    <w:rPr>
                      <w:rFonts w:ascii="Raleway" w:hAnsi="Raleway" w:cs="Raleway"/>
                      <w:spacing w:val="60"/>
                      <w:sz w:val="28"/>
                      <w:szCs w:val="32"/>
                    </w:rPr>
                  </w:pPr>
                </w:p>
              </w:tc>
              <w:tc>
                <w:tcPr>
                  <w:tcW w:w="482" w:type="dxa"/>
                </w:tcPr>
                <w:p w14:paraId="3E594788" w14:textId="77777777" w:rsidR="00D21011" w:rsidRPr="00BC6B2E" w:rsidRDefault="00D21011" w:rsidP="00142E1D">
                  <w:pPr>
                    <w:spacing w:before="100" w:beforeAutospacing="1" w:after="100" w:afterAutospacing="1"/>
                    <w:rPr>
                      <w:rFonts w:ascii="Raleway" w:hAnsi="Raleway" w:cs="Raleway"/>
                      <w:sz w:val="18"/>
                      <w:szCs w:val="18"/>
                    </w:rPr>
                  </w:pPr>
                </w:p>
              </w:tc>
            </w:tr>
            <w:tr w:rsidR="00BC6B2E" w:rsidRPr="00BC6B2E" w14:paraId="4EA0548E" w14:textId="77777777" w:rsidTr="00BC6B2E">
              <w:trPr>
                <w:trHeight w:val="237"/>
              </w:trPr>
              <w:tc>
                <w:tcPr>
                  <w:tcW w:w="2562" w:type="dxa"/>
                  <w:tcMar>
                    <w:left w:w="0" w:type="dxa"/>
                    <w:right w:w="0" w:type="dxa"/>
                  </w:tcMar>
                </w:tcPr>
                <w:p w14:paraId="59BC5D19" w14:textId="77777777" w:rsidR="00D21011" w:rsidRPr="00BC6B2E" w:rsidRDefault="00D21011" w:rsidP="00142E1D">
                  <w:pPr>
                    <w:spacing w:after="100" w:afterAutospacing="1"/>
                    <w:rPr>
                      <w:rFonts w:ascii="Raleway" w:hAnsi="Raleway" w:cs="Raleway"/>
                      <w:sz w:val="44"/>
                      <w:szCs w:val="44"/>
                    </w:rPr>
                  </w:pPr>
                </w:p>
              </w:tc>
              <w:tc>
                <w:tcPr>
                  <w:tcW w:w="482" w:type="dxa"/>
                </w:tcPr>
                <w:p w14:paraId="2A4C5D34" w14:textId="77777777" w:rsidR="00D21011" w:rsidRPr="00BC6B2E" w:rsidRDefault="00D21011" w:rsidP="00142E1D">
                  <w:pPr>
                    <w:spacing w:after="100" w:afterAutospacing="1"/>
                    <w:rPr>
                      <w:rFonts w:ascii="Raleway" w:hAnsi="Raleway" w:cs="Raleway"/>
                      <w:szCs w:val="18"/>
                    </w:rPr>
                  </w:pPr>
                </w:p>
              </w:tc>
            </w:tr>
          </w:tbl>
          <w:p w14:paraId="5001F152" w14:textId="22678C8A" w:rsidR="00D21011" w:rsidRPr="00BC6B2E" w:rsidRDefault="00D21011" w:rsidP="000F220F">
            <w:pPr>
              <w:ind w:left="-36"/>
            </w:pPr>
          </w:p>
        </w:tc>
        <w:tc>
          <w:tcPr>
            <w:tcW w:w="7918" w:type="dxa"/>
          </w:tcPr>
          <w:tbl>
            <w:tblPr>
              <w:tblStyle w:val="Tablaconcuadrcula"/>
              <w:tblW w:w="7812" w:type="dxa"/>
              <w:tblBorders>
                <w:top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7007"/>
              <w:gridCol w:w="569"/>
            </w:tblGrid>
            <w:tr w:rsidR="00BC6B2E" w:rsidRPr="00BC6B2E" w14:paraId="6DBF6448" w14:textId="77777777" w:rsidTr="00D07A0C">
              <w:trPr>
                <w:trHeight w:val="176"/>
              </w:trPr>
              <w:tc>
                <w:tcPr>
                  <w:tcW w:w="236" w:type="dxa"/>
                  <w:tcMar>
                    <w:left w:w="0" w:type="dxa"/>
                    <w:right w:w="0" w:type="dxa"/>
                  </w:tcMar>
                </w:tcPr>
                <w:p w14:paraId="51D986DB" w14:textId="77777777" w:rsidR="00D21011" w:rsidRPr="00BC6B2E" w:rsidRDefault="00D21011" w:rsidP="000F220F"/>
              </w:tc>
              <w:tc>
                <w:tcPr>
                  <w:tcW w:w="7007" w:type="dxa"/>
                  <w:tcMar>
                    <w:left w:w="0" w:type="dxa"/>
                    <w:right w:w="0" w:type="dxa"/>
                  </w:tcMar>
                </w:tcPr>
                <w:p w14:paraId="2690FE53" w14:textId="1073380E" w:rsidR="00D21011" w:rsidRPr="00BC6B2E" w:rsidRDefault="00D21011" w:rsidP="000756D4">
                  <w:pPr>
                    <w:spacing w:after="100" w:afterAutospacing="1"/>
                    <w:rPr>
                      <w:rFonts w:ascii="Raleway" w:hAnsi="Raleway"/>
                      <w:spacing w:val="60"/>
                      <w:sz w:val="24"/>
                      <w:szCs w:val="24"/>
                    </w:rPr>
                  </w:pPr>
                  <w:r w:rsidRPr="00BC6B2E">
                    <w:rPr>
                      <w:rFonts w:ascii="Raleway" w:hAnsi="Raleway"/>
                      <w:caps/>
                      <w:spacing w:val="60"/>
                      <w:sz w:val="24"/>
                      <w:szCs w:val="24"/>
                    </w:rPr>
                    <w:t>Sobre mí</w:t>
                  </w:r>
                </w:p>
              </w:tc>
              <w:tc>
                <w:tcPr>
                  <w:tcW w:w="569" w:type="dxa"/>
                </w:tcPr>
                <w:p w14:paraId="5DED255E" w14:textId="14E81597" w:rsidR="00D21011" w:rsidRPr="00BC6B2E" w:rsidRDefault="00D21011" w:rsidP="000F220F"/>
              </w:tc>
            </w:tr>
            <w:tr w:rsidR="00BC6B2E" w:rsidRPr="00BC6B2E" w14:paraId="63CC18FD" w14:textId="77777777" w:rsidTr="00D07A0C">
              <w:trPr>
                <w:trHeight w:val="175"/>
              </w:trPr>
              <w:tc>
                <w:tcPr>
                  <w:tcW w:w="236" w:type="dxa"/>
                  <w:tcMar>
                    <w:left w:w="0" w:type="dxa"/>
                    <w:right w:w="0" w:type="dxa"/>
                  </w:tcMar>
                </w:tcPr>
                <w:p w14:paraId="742E6054" w14:textId="77777777" w:rsidR="00D21011" w:rsidRPr="00BC6B2E" w:rsidRDefault="00D21011" w:rsidP="000F220F">
                  <w:pPr>
                    <w:rPr>
                      <w:sz w:val="18"/>
                    </w:rPr>
                  </w:pPr>
                </w:p>
              </w:tc>
              <w:tc>
                <w:tcPr>
                  <w:tcW w:w="7007" w:type="dxa"/>
                  <w:tcMar>
                    <w:left w:w="0" w:type="dxa"/>
                    <w:right w:w="0" w:type="dxa"/>
                  </w:tcMar>
                </w:tcPr>
                <w:p w14:paraId="45C79691" w14:textId="77777777" w:rsidR="00D21011" w:rsidRPr="00BC6B2E" w:rsidRDefault="00D21011" w:rsidP="000F220F">
                  <w:pPr>
                    <w:rPr>
                      <w:sz w:val="18"/>
                    </w:rPr>
                  </w:pPr>
                </w:p>
              </w:tc>
              <w:tc>
                <w:tcPr>
                  <w:tcW w:w="569" w:type="dxa"/>
                </w:tcPr>
                <w:p w14:paraId="76DEFE3B" w14:textId="61B05C08" w:rsidR="00D21011" w:rsidRPr="00BC6B2E" w:rsidRDefault="00D21011" w:rsidP="000F220F">
                  <w:pPr>
                    <w:rPr>
                      <w:sz w:val="18"/>
                    </w:rPr>
                  </w:pPr>
                </w:p>
              </w:tc>
            </w:tr>
            <w:tr w:rsidR="00BC6B2E" w:rsidRPr="00BC6B2E" w14:paraId="4826BABA" w14:textId="77777777" w:rsidTr="00D07A0C">
              <w:trPr>
                <w:trHeight w:val="175"/>
              </w:trPr>
              <w:tc>
                <w:tcPr>
                  <w:tcW w:w="236" w:type="dxa"/>
                  <w:tcMar>
                    <w:left w:w="0" w:type="dxa"/>
                    <w:right w:w="0" w:type="dxa"/>
                  </w:tcMar>
                </w:tcPr>
                <w:p w14:paraId="741097F8" w14:textId="77777777" w:rsidR="00D21011" w:rsidRPr="00BC6B2E" w:rsidRDefault="00D21011" w:rsidP="000F220F"/>
              </w:tc>
              <w:tc>
                <w:tcPr>
                  <w:tcW w:w="7007" w:type="dxa"/>
                  <w:tcMar>
                    <w:left w:w="0" w:type="dxa"/>
                    <w:right w:w="0" w:type="dxa"/>
                  </w:tcMar>
                </w:tcPr>
                <w:p w14:paraId="3BA30466" w14:textId="4941C4A5" w:rsidR="00D21011" w:rsidRPr="00BC6B2E" w:rsidRDefault="00D21011" w:rsidP="000F220F">
                  <w:r w:rsidRPr="00BC6B2E">
                    <w:rPr>
                      <w:rFonts w:ascii="Raleway" w:hAnsi="Raleway"/>
                      <w:sz w:val="18"/>
                      <w:szCs w:val="18"/>
                    </w:rPr>
                    <w:t>Licda. en Psicología con más de 15 de años de experiencia a nivel organizacional, en el man</w:t>
                  </w:r>
                  <w:r w:rsidR="002A0DFC">
                    <w:rPr>
                      <w:rFonts w:ascii="Raleway" w:hAnsi="Raleway"/>
                      <w:sz w:val="18"/>
                      <w:szCs w:val="18"/>
                    </w:rPr>
                    <w:t>ejo,</w:t>
                  </w:r>
                  <w:r w:rsidRPr="00BC6B2E">
                    <w:rPr>
                      <w:rFonts w:ascii="Raleway" w:hAnsi="Raleway"/>
                      <w:sz w:val="18"/>
                      <w:szCs w:val="18"/>
                    </w:rPr>
                    <w:t xml:space="preserve"> admin</w:t>
                  </w:r>
                  <w:r w:rsidR="002A0DFC">
                    <w:rPr>
                      <w:rFonts w:ascii="Raleway" w:hAnsi="Raleway"/>
                      <w:sz w:val="18"/>
                      <w:szCs w:val="18"/>
                    </w:rPr>
                    <w:t>is</w:t>
                  </w:r>
                  <w:r w:rsidRPr="00BC6B2E">
                    <w:rPr>
                      <w:rFonts w:ascii="Raleway" w:hAnsi="Raleway"/>
                      <w:sz w:val="18"/>
                      <w:szCs w:val="18"/>
                    </w:rPr>
                    <w:t>tración y supervis</w:t>
                  </w:r>
                  <w:r w:rsidR="002A0DFC">
                    <w:rPr>
                      <w:rFonts w:ascii="Raleway" w:hAnsi="Raleway"/>
                      <w:sz w:val="18"/>
                      <w:szCs w:val="18"/>
                    </w:rPr>
                    <w:t>i</w:t>
                  </w:r>
                  <w:r w:rsidRPr="00BC6B2E">
                    <w:rPr>
                      <w:rFonts w:ascii="Raleway" w:hAnsi="Raleway"/>
                      <w:sz w:val="18"/>
                      <w:szCs w:val="18"/>
                    </w:rPr>
                    <w:t>ón de personal de manera directa e indirecta como responsable del Capital humano de la compañía; en mi recorrido, atendiendo los diferentes subsistemas que componen el área de RR-HH, en empresas compuestas de hasta 125 colaboradores.</w:t>
                  </w:r>
                </w:p>
              </w:tc>
              <w:tc>
                <w:tcPr>
                  <w:tcW w:w="569" w:type="dxa"/>
                </w:tcPr>
                <w:p w14:paraId="77EC87E8" w14:textId="77777777" w:rsidR="00D21011" w:rsidRPr="00BC6B2E" w:rsidRDefault="00D21011" w:rsidP="000F220F"/>
              </w:tc>
            </w:tr>
            <w:tr w:rsidR="00BC6B2E" w:rsidRPr="00BC6B2E" w14:paraId="46F58DB8" w14:textId="77777777" w:rsidTr="00D07A0C">
              <w:trPr>
                <w:trHeight w:val="175"/>
              </w:trPr>
              <w:tc>
                <w:tcPr>
                  <w:tcW w:w="236" w:type="dxa"/>
                  <w:tcMar>
                    <w:left w:w="0" w:type="dxa"/>
                    <w:right w:w="0" w:type="dxa"/>
                  </w:tcMar>
                </w:tcPr>
                <w:p w14:paraId="10D65D8C" w14:textId="77777777" w:rsidR="00D21011" w:rsidRPr="00BC6B2E" w:rsidRDefault="00D21011" w:rsidP="000F220F"/>
              </w:tc>
              <w:tc>
                <w:tcPr>
                  <w:tcW w:w="7007" w:type="dxa"/>
                  <w:tcBorders>
                    <w:bottom w:val="single" w:sz="4" w:space="0" w:color="auto"/>
                  </w:tcBorders>
                  <w:tcMar>
                    <w:left w:w="0" w:type="dxa"/>
                    <w:right w:w="0" w:type="dxa"/>
                  </w:tcMar>
                </w:tcPr>
                <w:p w14:paraId="0ACF6D86" w14:textId="77777777" w:rsidR="00D21011" w:rsidRPr="00BC6B2E" w:rsidRDefault="00D21011" w:rsidP="000F220F"/>
              </w:tc>
              <w:tc>
                <w:tcPr>
                  <w:tcW w:w="569" w:type="dxa"/>
                </w:tcPr>
                <w:p w14:paraId="52A960DB" w14:textId="77777777" w:rsidR="00D21011" w:rsidRPr="00BC6B2E" w:rsidRDefault="00D21011" w:rsidP="000F220F"/>
              </w:tc>
            </w:tr>
            <w:tr w:rsidR="00BC6B2E" w:rsidRPr="00BC6B2E" w14:paraId="11FF0764" w14:textId="77777777" w:rsidTr="00D07A0C">
              <w:trPr>
                <w:trHeight w:val="175"/>
              </w:trPr>
              <w:tc>
                <w:tcPr>
                  <w:tcW w:w="236" w:type="dxa"/>
                  <w:tcMar>
                    <w:left w:w="0" w:type="dxa"/>
                    <w:right w:w="0" w:type="dxa"/>
                  </w:tcMar>
                </w:tcPr>
                <w:p w14:paraId="571B3B69" w14:textId="77777777" w:rsidR="00D21011" w:rsidRPr="00BC6B2E" w:rsidRDefault="00D21011" w:rsidP="000F220F"/>
              </w:tc>
              <w:tc>
                <w:tcPr>
                  <w:tcW w:w="7007" w:type="dxa"/>
                  <w:tcBorders>
                    <w:top w:val="single" w:sz="4" w:space="0" w:color="auto"/>
                  </w:tcBorders>
                  <w:tcMar>
                    <w:left w:w="0" w:type="dxa"/>
                    <w:right w:w="0" w:type="dxa"/>
                  </w:tcMar>
                </w:tcPr>
                <w:p w14:paraId="4AC30489" w14:textId="77777777" w:rsidR="00D21011" w:rsidRPr="00BC6B2E" w:rsidRDefault="00D21011" w:rsidP="000F220F">
                  <w:pPr>
                    <w:rPr>
                      <w:sz w:val="28"/>
                    </w:rPr>
                  </w:pPr>
                </w:p>
              </w:tc>
              <w:tc>
                <w:tcPr>
                  <w:tcW w:w="569" w:type="dxa"/>
                </w:tcPr>
                <w:p w14:paraId="3691C9FF" w14:textId="77777777" w:rsidR="00D21011" w:rsidRPr="00BC6B2E" w:rsidRDefault="00D21011" w:rsidP="000F220F"/>
              </w:tc>
            </w:tr>
            <w:tr w:rsidR="00BC6B2E" w:rsidRPr="00BC6B2E" w14:paraId="77EE6639" w14:textId="77777777" w:rsidTr="00D07A0C">
              <w:trPr>
                <w:trHeight w:val="175"/>
              </w:trPr>
              <w:tc>
                <w:tcPr>
                  <w:tcW w:w="236" w:type="dxa"/>
                  <w:tcMar>
                    <w:left w:w="0" w:type="dxa"/>
                    <w:right w:w="0" w:type="dxa"/>
                  </w:tcMar>
                </w:tcPr>
                <w:p w14:paraId="5E6B6621" w14:textId="77777777" w:rsidR="00D21011" w:rsidRPr="00BC6B2E" w:rsidRDefault="00D21011" w:rsidP="000F220F">
                  <w:pPr>
                    <w:rPr>
                      <w:sz w:val="18"/>
                    </w:rPr>
                  </w:pPr>
                </w:p>
              </w:tc>
              <w:tc>
                <w:tcPr>
                  <w:tcW w:w="7007" w:type="dxa"/>
                  <w:tcMar>
                    <w:left w:w="0" w:type="dxa"/>
                    <w:right w:w="0" w:type="dxa"/>
                  </w:tcMar>
                </w:tcPr>
                <w:p w14:paraId="5939ED15" w14:textId="77777777" w:rsidR="00D21011" w:rsidRPr="00BC6B2E" w:rsidRDefault="00D21011" w:rsidP="000F220F">
                  <w:pPr>
                    <w:rPr>
                      <w:sz w:val="18"/>
                    </w:rPr>
                  </w:pPr>
                </w:p>
              </w:tc>
              <w:tc>
                <w:tcPr>
                  <w:tcW w:w="569" w:type="dxa"/>
                </w:tcPr>
                <w:p w14:paraId="1E492A74" w14:textId="77777777" w:rsidR="00D21011" w:rsidRPr="00BC6B2E" w:rsidRDefault="00D21011" w:rsidP="000F220F">
                  <w:pPr>
                    <w:rPr>
                      <w:sz w:val="18"/>
                    </w:rPr>
                  </w:pPr>
                </w:p>
              </w:tc>
            </w:tr>
            <w:tr w:rsidR="00BC6B2E" w:rsidRPr="00BC6B2E" w14:paraId="715DA3CC" w14:textId="77777777" w:rsidTr="00D07A0C">
              <w:trPr>
                <w:trHeight w:val="175"/>
              </w:trPr>
              <w:tc>
                <w:tcPr>
                  <w:tcW w:w="236" w:type="dxa"/>
                  <w:tcMar>
                    <w:left w:w="0" w:type="dxa"/>
                    <w:right w:w="0" w:type="dxa"/>
                  </w:tcMar>
                </w:tcPr>
                <w:p w14:paraId="7FCB534D" w14:textId="77777777" w:rsidR="00D21011" w:rsidRPr="00BC6B2E" w:rsidRDefault="00D21011" w:rsidP="000F220F"/>
              </w:tc>
              <w:tc>
                <w:tcPr>
                  <w:tcW w:w="7007" w:type="dxa"/>
                  <w:tcMar>
                    <w:left w:w="0" w:type="dxa"/>
                    <w:right w:w="0" w:type="dxa"/>
                  </w:tcMar>
                </w:tcPr>
                <w:p w14:paraId="3647B838" w14:textId="7C836CEE" w:rsidR="00D21011" w:rsidRPr="00BC6B2E" w:rsidRDefault="00D21011" w:rsidP="000756D4">
                  <w:pPr>
                    <w:spacing w:after="100" w:afterAutospacing="1"/>
                    <w:rPr>
                      <w:rFonts w:ascii="Raleway" w:hAnsi="Raleway" w:cs="Raleway"/>
                      <w:spacing w:val="60"/>
                      <w:sz w:val="24"/>
                      <w:szCs w:val="24"/>
                    </w:rPr>
                  </w:pPr>
                  <w:r w:rsidRPr="00BC6B2E">
                    <w:rPr>
                      <w:rFonts w:ascii="Raleway" w:hAnsi="Raleway" w:cs="Raleway"/>
                      <w:caps/>
                      <w:spacing w:val="60"/>
                      <w:sz w:val="24"/>
                      <w:szCs w:val="24"/>
                    </w:rPr>
                    <w:t>Experiencia laboral</w:t>
                  </w:r>
                </w:p>
              </w:tc>
              <w:tc>
                <w:tcPr>
                  <w:tcW w:w="569" w:type="dxa"/>
                </w:tcPr>
                <w:p w14:paraId="787310EF" w14:textId="77777777" w:rsidR="00D21011" w:rsidRPr="00BC6B2E" w:rsidRDefault="00D21011" w:rsidP="000F220F"/>
              </w:tc>
            </w:tr>
            <w:tr w:rsidR="00BC6B2E" w:rsidRPr="00BC6B2E" w14:paraId="4F79CD0A" w14:textId="77777777" w:rsidTr="00D07A0C">
              <w:trPr>
                <w:trHeight w:val="175"/>
              </w:trPr>
              <w:tc>
                <w:tcPr>
                  <w:tcW w:w="236" w:type="dxa"/>
                  <w:tcMar>
                    <w:left w:w="0" w:type="dxa"/>
                    <w:right w:w="0" w:type="dxa"/>
                  </w:tcMar>
                </w:tcPr>
                <w:p w14:paraId="097420F6" w14:textId="77777777" w:rsidR="00D21011" w:rsidRPr="00BC6B2E" w:rsidRDefault="00D21011" w:rsidP="000F220F">
                  <w:pPr>
                    <w:rPr>
                      <w:sz w:val="18"/>
                    </w:rPr>
                  </w:pPr>
                </w:p>
              </w:tc>
              <w:tc>
                <w:tcPr>
                  <w:tcW w:w="7007" w:type="dxa"/>
                  <w:tcMar>
                    <w:left w:w="0" w:type="dxa"/>
                    <w:right w:w="0" w:type="dxa"/>
                  </w:tcMar>
                </w:tcPr>
                <w:p w14:paraId="4721283A" w14:textId="77777777" w:rsidR="00D21011" w:rsidRPr="00BC6B2E" w:rsidRDefault="00D21011" w:rsidP="000F220F">
                  <w:pPr>
                    <w:rPr>
                      <w:sz w:val="18"/>
                    </w:rPr>
                  </w:pPr>
                </w:p>
              </w:tc>
              <w:tc>
                <w:tcPr>
                  <w:tcW w:w="569" w:type="dxa"/>
                </w:tcPr>
                <w:p w14:paraId="5E110F03" w14:textId="77777777" w:rsidR="00D21011" w:rsidRPr="00BC6B2E" w:rsidRDefault="00D21011" w:rsidP="000F220F">
                  <w:pPr>
                    <w:rPr>
                      <w:sz w:val="18"/>
                    </w:rPr>
                  </w:pPr>
                </w:p>
              </w:tc>
            </w:tr>
            <w:tr w:rsidR="00BC6B2E" w:rsidRPr="00BC6B2E" w14:paraId="4BA5FB94" w14:textId="77777777" w:rsidTr="00D07A0C">
              <w:trPr>
                <w:trHeight w:val="175"/>
              </w:trPr>
              <w:tc>
                <w:tcPr>
                  <w:tcW w:w="236" w:type="dxa"/>
                  <w:tcMar>
                    <w:left w:w="0" w:type="dxa"/>
                    <w:right w:w="0" w:type="dxa"/>
                  </w:tcMar>
                </w:tcPr>
                <w:p w14:paraId="0EBBE881" w14:textId="77777777" w:rsidR="00D21011" w:rsidRPr="00BC6B2E" w:rsidRDefault="00D21011" w:rsidP="000F220F"/>
              </w:tc>
              <w:tc>
                <w:tcPr>
                  <w:tcW w:w="7007" w:type="dxa"/>
                  <w:tcMar>
                    <w:left w:w="0" w:type="dxa"/>
                    <w:right w:w="0" w:type="dxa"/>
                  </w:tcMar>
                </w:tcPr>
                <w:p w14:paraId="59D3579B" w14:textId="7E59F057" w:rsidR="00D21011" w:rsidRPr="00BC6B2E" w:rsidRDefault="00D21011" w:rsidP="000F220F">
                  <w:pPr>
                    <w:rPr>
                      <w:rFonts w:ascii="Raleway" w:hAnsi="Raleway" w:cs="Raleway"/>
                      <w:sz w:val="18"/>
                      <w:szCs w:val="18"/>
                    </w:rPr>
                  </w:pPr>
                  <w:r w:rsidRPr="00BC6B2E">
                    <w:rPr>
                      <w:rFonts w:ascii="Raleway" w:hAnsi="Raleway" w:cs="Raleway"/>
                      <w:sz w:val="18"/>
                      <w:szCs w:val="18"/>
                    </w:rPr>
                    <w:t>Generalista de Talento Humano país, ESTILO INGENIERIA CORP., Panamá</w:t>
                  </w:r>
                </w:p>
              </w:tc>
              <w:tc>
                <w:tcPr>
                  <w:tcW w:w="569" w:type="dxa"/>
                </w:tcPr>
                <w:p w14:paraId="1BD4BEBC" w14:textId="77777777" w:rsidR="00D21011" w:rsidRPr="00BC6B2E" w:rsidRDefault="00D21011" w:rsidP="000F220F"/>
              </w:tc>
            </w:tr>
            <w:tr w:rsidR="00BC6B2E" w:rsidRPr="00BC6B2E" w14:paraId="2C45B146" w14:textId="77777777" w:rsidTr="00D07A0C">
              <w:trPr>
                <w:trHeight w:val="175"/>
              </w:trPr>
              <w:tc>
                <w:tcPr>
                  <w:tcW w:w="236" w:type="dxa"/>
                  <w:tcMar>
                    <w:left w:w="0" w:type="dxa"/>
                    <w:right w:w="0" w:type="dxa"/>
                  </w:tcMar>
                </w:tcPr>
                <w:p w14:paraId="56CC5FB9" w14:textId="77777777" w:rsidR="00D21011" w:rsidRPr="00BC6B2E" w:rsidRDefault="00D21011" w:rsidP="000F220F"/>
              </w:tc>
              <w:tc>
                <w:tcPr>
                  <w:tcW w:w="7007" w:type="dxa"/>
                  <w:tcMar>
                    <w:left w:w="0" w:type="dxa"/>
                    <w:right w:w="0" w:type="dxa"/>
                  </w:tcMar>
                </w:tcPr>
                <w:p w14:paraId="79812315" w14:textId="1B11BFC6" w:rsidR="00D21011" w:rsidRPr="00BC6B2E" w:rsidRDefault="00D21011" w:rsidP="000756D4">
                  <w:pPr>
                    <w:rPr>
                      <w:rFonts w:ascii="Raleway" w:hAnsi="Raleway" w:cs="Raleway"/>
                      <w:sz w:val="18"/>
                      <w:szCs w:val="18"/>
                    </w:rPr>
                  </w:pPr>
                  <w:r w:rsidRPr="00BC6B2E">
                    <w:rPr>
                      <w:rFonts w:ascii="Raleway" w:hAnsi="Raleway" w:cs="Raleway"/>
                      <w:sz w:val="18"/>
                      <w:szCs w:val="18"/>
                    </w:rPr>
                    <w:t>2023 - Actualidad</w:t>
                  </w:r>
                </w:p>
              </w:tc>
              <w:tc>
                <w:tcPr>
                  <w:tcW w:w="569" w:type="dxa"/>
                </w:tcPr>
                <w:p w14:paraId="6A2BC587" w14:textId="77777777" w:rsidR="00D21011" w:rsidRPr="00BC6B2E" w:rsidRDefault="00D21011" w:rsidP="000F220F"/>
              </w:tc>
            </w:tr>
            <w:tr w:rsidR="00BC6B2E" w:rsidRPr="00BC6B2E" w14:paraId="17AE8A4C" w14:textId="77777777" w:rsidTr="00D07A0C">
              <w:trPr>
                <w:trHeight w:val="70"/>
              </w:trPr>
              <w:tc>
                <w:tcPr>
                  <w:tcW w:w="236" w:type="dxa"/>
                  <w:tcMar>
                    <w:left w:w="0" w:type="dxa"/>
                    <w:right w:w="0" w:type="dxa"/>
                  </w:tcMar>
                </w:tcPr>
                <w:p w14:paraId="08AE8D1F" w14:textId="77777777" w:rsidR="00D21011" w:rsidRPr="00BC6B2E" w:rsidRDefault="00D21011" w:rsidP="000F220F">
                  <w:pPr>
                    <w:rPr>
                      <w:sz w:val="12"/>
                    </w:rPr>
                  </w:pPr>
                </w:p>
              </w:tc>
              <w:tc>
                <w:tcPr>
                  <w:tcW w:w="7007" w:type="dxa"/>
                  <w:tcMar>
                    <w:left w:w="0" w:type="dxa"/>
                    <w:right w:w="0" w:type="dxa"/>
                  </w:tcMar>
                </w:tcPr>
                <w:p w14:paraId="2B6884B4" w14:textId="77777777" w:rsidR="00D21011" w:rsidRPr="00BC6B2E" w:rsidRDefault="00D21011" w:rsidP="000F220F">
                  <w:pPr>
                    <w:rPr>
                      <w:sz w:val="12"/>
                    </w:rPr>
                  </w:pPr>
                </w:p>
              </w:tc>
              <w:tc>
                <w:tcPr>
                  <w:tcW w:w="569" w:type="dxa"/>
                </w:tcPr>
                <w:p w14:paraId="63B7A7D5" w14:textId="77777777" w:rsidR="00D21011" w:rsidRPr="00BC6B2E" w:rsidRDefault="00D21011" w:rsidP="000F220F">
                  <w:pPr>
                    <w:rPr>
                      <w:sz w:val="12"/>
                    </w:rPr>
                  </w:pPr>
                </w:p>
              </w:tc>
            </w:tr>
            <w:tr w:rsidR="00BC6B2E" w:rsidRPr="00BC6B2E" w14:paraId="3D2FBB3D" w14:textId="77777777" w:rsidTr="00D07A0C">
              <w:trPr>
                <w:trHeight w:val="175"/>
              </w:trPr>
              <w:tc>
                <w:tcPr>
                  <w:tcW w:w="236" w:type="dxa"/>
                  <w:tcMar>
                    <w:left w:w="0" w:type="dxa"/>
                    <w:right w:w="0" w:type="dxa"/>
                  </w:tcMar>
                </w:tcPr>
                <w:p w14:paraId="0A8938D5" w14:textId="77777777" w:rsidR="00D21011" w:rsidRPr="00BC6B2E" w:rsidRDefault="00D21011" w:rsidP="000F220F"/>
              </w:tc>
              <w:tc>
                <w:tcPr>
                  <w:tcW w:w="7007" w:type="dxa"/>
                  <w:tcMar>
                    <w:left w:w="0" w:type="dxa"/>
                    <w:right w:w="0" w:type="dxa"/>
                  </w:tcMar>
                </w:tcPr>
                <w:p w14:paraId="4D55EC4A" w14:textId="607E7CC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Responsable de coordinar, apoyar y controlar el funcionamiento de los procesos de Talento Humano, de cara a los colaboradores, siendo el canal directo de comunicación, así mismo gestionar proyectos transversales en el país, de acuerdo con los lineamientos de la dirección de Talento Humano, para brindar un soporte integral, con el fin de asegurar la atracción, retención y fidelización del equipo humano. </w:t>
                  </w:r>
                </w:p>
              </w:tc>
              <w:tc>
                <w:tcPr>
                  <w:tcW w:w="569" w:type="dxa"/>
                </w:tcPr>
                <w:p w14:paraId="7456B376" w14:textId="77777777" w:rsidR="00D21011" w:rsidRPr="00BC6B2E" w:rsidRDefault="00D21011" w:rsidP="000F220F"/>
              </w:tc>
            </w:tr>
            <w:tr w:rsidR="00BC6B2E" w:rsidRPr="00BC6B2E" w14:paraId="3805C192" w14:textId="77777777" w:rsidTr="00D07A0C">
              <w:trPr>
                <w:trHeight w:val="175"/>
              </w:trPr>
              <w:tc>
                <w:tcPr>
                  <w:tcW w:w="236" w:type="dxa"/>
                  <w:tcMar>
                    <w:left w:w="0" w:type="dxa"/>
                    <w:right w:w="0" w:type="dxa"/>
                  </w:tcMar>
                </w:tcPr>
                <w:p w14:paraId="7497F751" w14:textId="77777777" w:rsidR="00D21011" w:rsidRPr="00BC6B2E" w:rsidRDefault="00D21011" w:rsidP="000F220F"/>
              </w:tc>
              <w:tc>
                <w:tcPr>
                  <w:tcW w:w="7007" w:type="dxa"/>
                  <w:tcMar>
                    <w:left w:w="0" w:type="dxa"/>
                    <w:right w:w="0" w:type="dxa"/>
                  </w:tcMar>
                </w:tcPr>
                <w:p w14:paraId="04F7DD05"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Velar por el cumplimiento de las políticas del área (TH): acciones disciplinarias, permisos, incapacidades, licencias, entre otros. </w:t>
                  </w:r>
                </w:p>
              </w:tc>
              <w:tc>
                <w:tcPr>
                  <w:tcW w:w="569" w:type="dxa"/>
                </w:tcPr>
                <w:p w14:paraId="33E6CAFB" w14:textId="77777777" w:rsidR="00D21011" w:rsidRPr="00BC6B2E" w:rsidRDefault="00D21011" w:rsidP="000F220F"/>
              </w:tc>
            </w:tr>
            <w:tr w:rsidR="00BC6B2E" w:rsidRPr="00BC6B2E" w14:paraId="5084941A" w14:textId="77777777" w:rsidTr="00D07A0C">
              <w:trPr>
                <w:trHeight w:val="175"/>
              </w:trPr>
              <w:tc>
                <w:tcPr>
                  <w:tcW w:w="236" w:type="dxa"/>
                  <w:tcMar>
                    <w:left w:w="0" w:type="dxa"/>
                    <w:right w:w="0" w:type="dxa"/>
                  </w:tcMar>
                </w:tcPr>
                <w:p w14:paraId="4FDFD554" w14:textId="77777777" w:rsidR="00D21011" w:rsidRPr="00BC6B2E" w:rsidRDefault="00D21011" w:rsidP="000F220F"/>
              </w:tc>
              <w:tc>
                <w:tcPr>
                  <w:tcW w:w="7007" w:type="dxa"/>
                  <w:tcMar>
                    <w:left w:w="0" w:type="dxa"/>
                    <w:right w:w="0" w:type="dxa"/>
                  </w:tcMar>
                </w:tcPr>
                <w:p w14:paraId="5907E8CE"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Brindar asesoría y direccionamiento de los procesos concernientes al personal. </w:t>
                  </w:r>
                </w:p>
              </w:tc>
              <w:tc>
                <w:tcPr>
                  <w:tcW w:w="569" w:type="dxa"/>
                </w:tcPr>
                <w:p w14:paraId="1F7B1941" w14:textId="77777777" w:rsidR="00D21011" w:rsidRPr="00BC6B2E" w:rsidRDefault="00D21011" w:rsidP="000F220F"/>
              </w:tc>
            </w:tr>
            <w:tr w:rsidR="00BC6B2E" w:rsidRPr="00BC6B2E" w14:paraId="7C565A8D" w14:textId="77777777" w:rsidTr="00D07A0C">
              <w:trPr>
                <w:trHeight w:val="175"/>
              </w:trPr>
              <w:tc>
                <w:tcPr>
                  <w:tcW w:w="236" w:type="dxa"/>
                  <w:tcMar>
                    <w:left w:w="0" w:type="dxa"/>
                    <w:right w:w="0" w:type="dxa"/>
                  </w:tcMar>
                </w:tcPr>
                <w:p w14:paraId="093279D9" w14:textId="77777777" w:rsidR="00D21011" w:rsidRPr="00BC6B2E" w:rsidRDefault="00D21011" w:rsidP="000F220F"/>
              </w:tc>
              <w:tc>
                <w:tcPr>
                  <w:tcW w:w="7007" w:type="dxa"/>
                  <w:tcMar>
                    <w:left w:w="0" w:type="dxa"/>
                    <w:right w:w="0" w:type="dxa"/>
                  </w:tcMar>
                </w:tcPr>
                <w:p w14:paraId="7079297C"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Apoyar y/o ejecutar el Proceso de reclutamiento y selección de personal. </w:t>
                  </w:r>
                </w:p>
              </w:tc>
              <w:tc>
                <w:tcPr>
                  <w:tcW w:w="569" w:type="dxa"/>
                </w:tcPr>
                <w:p w14:paraId="733967F7" w14:textId="77777777" w:rsidR="00D21011" w:rsidRPr="00BC6B2E" w:rsidRDefault="00D21011" w:rsidP="000F220F"/>
              </w:tc>
            </w:tr>
            <w:tr w:rsidR="00BC6B2E" w:rsidRPr="00BC6B2E" w14:paraId="0D94EE8D" w14:textId="77777777" w:rsidTr="00D07A0C">
              <w:trPr>
                <w:trHeight w:val="175"/>
              </w:trPr>
              <w:tc>
                <w:tcPr>
                  <w:tcW w:w="236" w:type="dxa"/>
                  <w:tcMar>
                    <w:left w:w="0" w:type="dxa"/>
                    <w:right w:w="0" w:type="dxa"/>
                  </w:tcMar>
                </w:tcPr>
                <w:p w14:paraId="17DCBBC0" w14:textId="77777777" w:rsidR="00D21011" w:rsidRPr="00BC6B2E" w:rsidRDefault="00D21011" w:rsidP="000F220F"/>
              </w:tc>
              <w:tc>
                <w:tcPr>
                  <w:tcW w:w="7007" w:type="dxa"/>
                  <w:tcMar>
                    <w:left w:w="0" w:type="dxa"/>
                    <w:right w:w="0" w:type="dxa"/>
                  </w:tcMar>
                </w:tcPr>
                <w:p w14:paraId="0A1B7737"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Gestionar los Procesos de Contratación, Inducción y Terminación laboral. </w:t>
                  </w:r>
                </w:p>
              </w:tc>
              <w:tc>
                <w:tcPr>
                  <w:tcW w:w="569" w:type="dxa"/>
                </w:tcPr>
                <w:p w14:paraId="5AB930E0" w14:textId="77777777" w:rsidR="00D21011" w:rsidRPr="00BC6B2E" w:rsidRDefault="00D21011" w:rsidP="000F220F"/>
              </w:tc>
            </w:tr>
            <w:tr w:rsidR="00BC6B2E" w:rsidRPr="00BC6B2E" w14:paraId="738774CC" w14:textId="77777777" w:rsidTr="00D07A0C">
              <w:trPr>
                <w:trHeight w:val="175"/>
              </w:trPr>
              <w:tc>
                <w:tcPr>
                  <w:tcW w:w="236" w:type="dxa"/>
                  <w:tcMar>
                    <w:left w:w="0" w:type="dxa"/>
                    <w:right w:w="0" w:type="dxa"/>
                  </w:tcMar>
                </w:tcPr>
                <w:p w14:paraId="25903D4A" w14:textId="77777777" w:rsidR="00D21011" w:rsidRPr="00BC6B2E" w:rsidRDefault="00D21011" w:rsidP="000F220F"/>
              </w:tc>
              <w:tc>
                <w:tcPr>
                  <w:tcW w:w="7007" w:type="dxa"/>
                  <w:tcMar>
                    <w:left w:w="0" w:type="dxa"/>
                    <w:right w:w="0" w:type="dxa"/>
                  </w:tcMar>
                </w:tcPr>
                <w:p w14:paraId="298BFDDA"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Velar por el cumplimiento de las rutas de entrenamiento y de formación del personal. </w:t>
                  </w:r>
                </w:p>
              </w:tc>
              <w:tc>
                <w:tcPr>
                  <w:tcW w:w="569" w:type="dxa"/>
                </w:tcPr>
                <w:p w14:paraId="7A964FFC" w14:textId="77777777" w:rsidR="00D21011" w:rsidRPr="00BC6B2E" w:rsidRDefault="00D21011" w:rsidP="000F220F"/>
              </w:tc>
            </w:tr>
            <w:tr w:rsidR="00BC6B2E" w:rsidRPr="00BC6B2E" w14:paraId="6FF05BF2" w14:textId="77777777" w:rsidTr="00D07A0C">
              <w:trPr>
                <w:trHeight w:val="175"/>
              </w:trPr>
              <w:tc>
                <w:tcPr>
                  <w:tcW w:w="236" w:type="dxa"/>
                  <w:tcMar>
                    <w:left w:w="0" w:type="dxa"/>
                    <w:right w:w="0" w:type="dxa"/>
                  </w:tcMar>
                </w:tcPr>
                <w:p w14:paraId="2E98B8DC" w14:textId="77777777" w:rsidR="00D21011" w:rsidRPr="00BC6B2E" w:rsidRDefault="00D21011" w:rsidP="000F220F"/>
              </w:tc>
              <w:tc>
                <w:tcPr>
                  <w:tcW w:w="7007" w:type="dxa"/>
                  <w:tcMar>
                    <w:left w:w="0" w:type="dxa"/>
                    <w:right w:w="0" w:type="dxa"/>
                  </w:tcMar>
                </w:tcPr>
                <w:p w14:paraId="33F8A86A"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Seguimiento del proceso de Evaluación del periodo de prueba del personal de nuevo ingreso. </w:t>
                  </w:r>
                </w:p>
              </w:tc>
              <w:tc>
                <w:tcPr>
                  <w:tcW w:w="569" w:type="dxa"/>
                </w:tcPr>
                <w:p w14:paraId="6561B1D6" w14:textId="77777777" w:rsidR="00D21011" w:rsidRPr="00BC6B2E" w:rsidRDefault="00D21011" w:rsidP="000F220F"/>
              </w:tc>
            </w:tr>
            <w:tr w:rsidR="00BC6B2E" w:rsidRPr="00BC6B2E" w14:paraId="14733D2A" w14:textId="77777777" w:rsidTr="00D07A0C">
              <w:trPr>
                <w:trHeight w:val="175"/>
              </w:trPr>
              <w:tc>
                <w:tcPr>
                  <w:tcW w:w="236" w:type="dxa"/>
                  <w:tcMar>
                    <w:left w:w="0" w:type="dxa"/>
                    <w:right w:w="0" w:type="dxa"/>
                  </w:tcMar>
                </w:tcPr>
                <w:p w14:paraId="730440C2" w14:textId="77777777" w:rsidR="00D21011" w:rsidRPr="00BC6B2E" w:rsidRDefault="00D21011" w:rsidP="000F220F"/>
              </w:tc>
              <w:tc>
                <w:tcPr>
                  <w:tcW w:w="7007" w:type="dxa"/>
                  <w:tcMar>
                    <w:left w:w="0" w:type="dxa"/>
                    <w:right w:w="0" w:type="dxa"/>
                  </w:tcMar>
                </w:tcPr>
                <w:p w14:paraId="05353769"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Supervisar y/o ejecutar el Proceso de la planilla regular y demás pagos regulares (vales, bonos, auxilio de transporte, entre otros). </w:t>
                  </w:r>
                </w:p>
              </w:tc>
              <w:tc>
                <w:tcPr>
                  <w:tcW w:w="569" w:type="dxa"/>
                </w:tcPr>
                <w:p w14:paraId="659B5E08" w14:textId="77777777" w:rsidR="00D21011" w:rsidRPr="00BC6B2E" w:rsidRDefault="00D21011" w:rsidP="000F220F"/>
              </w:tc>
            </w:tr>
            <w:tr w:rsidR="00BC6B2E" w:rsidRPr="00BC6B2E" w14:paraId="648085EB" w14:textId="77777777" w:rsidTr="00D07A0C">
              <w:trPr>
                <w:trHeight w:val="175"/>
              </w:trPr>
              <w:tc>
                <w:tcPr>
                  <w:tcW w:w="236" w:type="dxa"/>
                  <w:tcMar>
                    <w:left w:w="0" w:type="dxa"/>
                    <w:right w:w="0" w:type="dxa"/>
                  </w:tcMar>
                </w:tcPr>
                <w:p w14:paraId="23FE2916" w14:textId="77777777" w:rsidR="00D21011" w:rsidRPr="00BC6B2E" w:rsidRDefault="00D21011" w:rsidP="000F220F"/>
              </w:tc>
              <w:tc>
                <w:tcPr>
                  <w:tcW w:w="7007" w:type="dxa"/>
                  <w:tcMar>
                    <w:left w:w="0" w:type="dxa"/>
                    <w:right w:w="0" w:type="dxa"/>
                  </w:tcMar>
                </w:tcPr>
                <w:p w14:paraId="687AE6A4"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Realizar las actividades o procesos dirigidos al bienestar del personal. </w:t>
                  </w:r>
                </w:p>
              </w:tc>
              <w:tc>
                <w:tcPr>
                  <w:tcW w:w="569" w:type="dxa"/>
                </w:tcPr>
                <w:p w14:paraId="4DEEFD84" w14:textId="77777777" w:rsidR="00D21011" w:rsidRPr="00BC6B2E" w:rsidRDefault="00D21011" w:rsidP="000F220F"/>
              </w:tc>
            </w:tr>
            <w:tr w:rsidR="00BC6B2E" w:rsidRPr="00BC6B2E" w14:paraId="0B233DDB" w14:textId="77777777" w:rsidTr="00D07A0C">
              <w:trPr>
                <w:trHeight w:val="175"/>
              </w:trPr>
              <w:tc>
                <w:tcPr>
                  <w:tcW w:w="236" w:type="dxa"/>
                  <w:tcMar>
                    <w:left w:w="0" w:type="dxa"/>
                    <w:right w:w="0" w:type="dxa"/>
                  </w:tcMar>
                </w:tcPr>
                <w:p w14:paraId="6B2EF949" w14:textId="77777777" w:rsidR="00D21011" w:rsidRPr="00BC6B2E" w:rsidRDefault="00D21011" w:rsidP="000F220F"/>
              </w:tc>
              <w:tc>
                <w:tcPr>
                  <w:tcW w:w="7007" w:type="dxa"/>
                  <w:tcMar>
                    <w:left w:w="0" w:type="dxa"/>
                    <w:right w:w="0" w:type="dxa"/>
                  </w:tcMar>
                </w:tcPr>
                <w:p w14:paraId="041E5577" w14:textId="77777777" w:rsidR="00D21011" w:rsidRPr="00BC6B2E" w:rsidRDefault="00D21011" w:rsidP="000F220F">
                  <w:pPr>
                    <w:rPr>
                      <w:sz w:val="36"/>
                    </w:rPr>
                  </w:pPr>
                </w:p>
              </w:tc>
              <w:tc>
                <w:tcPr>
                  <w:tcW w:w="569" w:type="dxa"/>
                </w:tcPr>
                <w:p w14:paraId="1AC177F2" w14:textId="77777777" w:rsidR="00D21011" w:rsidRPr="00BC6B2E" w:rsidRDefault="00D21011" w:rsidP="000F220F"/>
              </w:tc>
            </w:tr>
            <w:tr w:rsidR="00BC6B2E" w:rsidRPr="00BC6B2E" w14:paraId="7D269C71" w14:textId="77777777" w:rsidTr="00D07A0C">
              <w:trPr>
                <w:trHeight w:val="175"/>
              </w:trPr>
              <w:tc>
                <w:tcPr>
                  <w:tcW w:w="236" w:type="dxa"/>
                  <w:tcMar>
                    <w:left w:w="0" w:type="dxa"/>
                    <w:right w:w="0" w:type="dxa"/>
                  </w:tcMar>
                </w:tcPr>
                <w:p w14:paraId="319E87D3" w14:textId="77777777" w:rsidR="00D21011" w:rsidRPr="00BC6B2E" w:rsidRDefault="00D21011" w:rsidP="000F220F"/>
              </w:tc>
              <w:tc>
                <w:tcPr>
                  <w:tcW w:w="7007" w:type="dxa"/>
                  <w:tcMar>
                    <w:left w:w="0" w:type="dxa"/>
                    <w:right w:w="0" w:type="dxa"/>
                  </w:tcMar>
                </w:tcPr>
                <w:p w14:paraId="29CD825E" w14:textId="77777777" w:rsidR="00D21011" w:rsidRPr="00BC6B2E" w:rsidRDefault="00D21011" w:rsidP="000F220F">
                  <w:pPr>
                    <w:rPr>
                      <w:rFonts w:ascii="Raleway" w:hAnsi="Raleway" w:cs="Raleway"/>
                      <w:sz w:val="18"/>
                      <w:szCs w:val="18"/>
                    </w:rPr>
                  </w:pPr>
                  <w:r w:rsidRPr="00BC6B2E">
                    <w:rPr>
                      <w:rFonts w:ascii="Raleway" w:hAnsi="Raleway" w:cs="Raleway"/>
                      <w:sz w:val="18"/>
                      <w:szCs w:val="18"/>
                    </w:rPr>
                    <w:t>Administración y Logística, EPOXYSUPPLIESPTY - Negocio Familiar, Panamá</w:t>
                  </w:r>
                </w:p>
              </w:tc>
              <w:tc>
                <w:tcPr>
                  <w:tcW w:w="569" w:type="dxa"/>
                </w:tcPr>
                <w:p w14:paraId="4C0F2C62" w14:textId="77777777" w:rsidR="00D21011" w:rsidRPr="00BC6B2E" w:rsidRDefault="00D21011" w:rsidP="000F220F"/>
              </w:tc>
            </w:tr>
            <w:tr w:rsidR="00BC6B2E" w:rsidRPr="00BC6B2E" w14:paraId="2C406720" w14:textId="77777777" w:rsidTr="00D07A0C">
              <w:trPr>
                <w:trHeight w:val="175"/>
              </w:trPr>
              <w:tc>
                <w:tcPr>
                  <w:tcW w:w="236" w:type="dxa"/>
                  <w:tcMar>
                    <w:left w:w="0" w:type="dxa"/>
                    <w:right w:w="0" w:type="dxa"/>
                  </w:tcMar>
                </w:tcPr>
                <w:p w14:paraId="4D4C8A05" w14:textId="77777777" w:rsidR="00D21011" w:rsidRPr="00BC6B2E" w:rsidRDefault="00D21011" w:rsidP="000F220F"/>
              </w:tc>
              <w:tc>
                <w:tcPr>
                  <w:tcW w:w="7007" w:type="dxa"/>
                  <w:tcMar>
                    <w:left w:w="0" w:type="dxa"/>
                    <w:right w:w="0" w:type="dxa"/>
                  </w:tcMar>
                </w:tcPr>
                <w:p w14:paraId="0C57BC1C" w14:textId="77777777" w:rsidR="00D21011" w:rsidRPr="00BC6B2E" w:rsidRDefault="00D21011" w:rsidP="000756D4">
                  <w:pPr>
                    <w:rPr>
                      <w:rFonts w:ascii="Raleway" w:hAnsi="Raleway" w:cs="Raleway"/>
                      <w:sz w:val="18"/>
                      <w:szCs w:val="18"/>
                    </w:rPr>
                  </w:pPr>
                  <w:r w:rsidRPr="00BC6B2E">
                    <w:rPr>
                      <w:rFonts w:ascii="Raleway" w:hAnsi="Raleway" w:cs="Raleway"/>
                      <w:sz w:val="18"/>
                      <w:szCs w:val="18"/>
                    </w:rPr>
                    <w:t>2020 - 2023</w:t>
                  </w:r>
                </w:p>
              </w:tc>
              <w:tc>
                <w:tcPr>
                  <w:tcW w:w="569" w:type="dxa"/>
                </w:tcPr>
                <w:p w14:paraId="1CD82CEE" w14:textId="77777777" w:rsidR="00D21011" w:rsidRPr="00BC6B2E" w:rsidRDefault="00D21011" w:rsidP="000F220F"/>
              </w:tc>
            </w:tr>
            <w:tr w:rsidR="00BC6B2E" w:rsidRPr="00BC6B2E" w14:paraId="69A15C94" w14:textId="77777777" w:rsidTr="00D07A0C">
              <w:trPr>
                <w:trHeight w:val="70"/>
              </w:trPr>
              <w:tc>
                <w:tcPr>
                  <w:tcW w:w="236" w:type="dxa"/>
                  <w:tcMar>
                    <w:left w:w="0" w:type="dxa"/>
                    <w:right w:w="0" w:type="dxa"/>
                  </w:tcMar>
                </w:tcPr>
                <w:p w14:paraId="3DC10719" w14:textId="77777777" w:rsidR="00D21011" w:rsidRPr="00BC6B2E" w:rsidRDefault="00D21011" w:rsidP="000F220F">
                  <w:pPr>
                    <w:rPr>
                      <w:sz w:val="12"/>
                    </w:rPr>
                  </w:pPr>
                </w:p>
              </w:tc>
              <w:tc>
                <w:tcPr>
                  <w:tcW w:w="7007" w:type="dxa"/>
                  <w:tcMar>
                    <w:left w:w="0" w:type="dxa"/>
                    <w:right w:w="0" w:type="dxa"/>
                  </w:tcMar>
                </w:tcPr>
                <w:p w14:paraId="313A2712" w14:textId="77777777" w:rsidR="00D21011" w:rsidRPr="00BC6B2E" w:rsidRDefault="00D21011" w:rsidP="000F220F">
                  <w:pPr>
                    <w:rPr>
                      <w:sz w:val="12"/>
                    </w:rPr>
                  </w:pPr>
                </w:p>
              </w:tc>
              <w:tc>
                <w:tcPr>
                  <w:tcW w:w="569" w:type="dxa"/>
                </w:tcPr>
                <w:p w14:paraId="1EF9A0FA" w14:textId="77777777" w:rsidR="00D21011" w:rsidRPr="00BC6B2E" w:rsidRDefault="00D21011" w:rsidP="000F220F">
                  <w:pPr>
                    <w:rPr>
                      <w:sz w:val="12"/>
                    </w:rPr>
                  </w:pPr>
                </w:p>
              </w:tc>
            </w:tr>
            <w:tr w:rsidR="00BC6B2E" w:rsidRPr="00BC6B2E" w14:paraId="22B6B0A7" w14:textId="77777777" w:rsidTr="00D07A0C">
              <w:trPr>
                <w:trHeight w:val="175"/>
              </w:trPr>
              <w:tc>
                <w:tcPr>
                  <w:tcW w:w="236" w:type="dxa"/>
                  <w:tcMar>
                    <w:left w:w="0" w:type="dxa"/>
                    <w:right w:w="0" w:type="dxa"/>
                  </w:tcMar>
                </w:tcPr>
                <w:p w14:paraId="6E6977B9" w14:textId="77777777" w:rsidR="00D21011" w:rsidRPr="00BC6B2E" w:rsidRDefault="00D21011" w:rsidP="000F220F"/>
              </w:tc>
              <w:tc>
                <w:tcPr>
                  <w:tcW w:w="7007" w:type="dxa"/>
                  <w:tcMar>
                    <w:left w:w="0" w:type="dxa"/>
                    <w:right w:w="0" w:type="dxa"/>
                  </w:tcMar>
                </w:tcPr>
                <w:p w14:paraId="5F22EBDE"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Empresa contratista que brinda servicios de impermeabilización de pisos epóxicos y cualquier otro servicio de acabado y construcción a nivel industrial y comercial. </w:t>
                  </w:r>
                </w:p>
              </w:tc>
              <w:tc>
                <w:tcPr>
                  <w:tcW w:w="569" w:type="dxa"/>
                </w:tcPr>
                <w:p w14:paraId="59BF80A2" w14:textId="77777777" w:rsidR="00D21011" w:rsidRPr="00BC6B2E" w:rsidRDefault="00D21011" w:rsidP="000F220F"/>
              </w:tc>
            </w:tr>
            <w:tr w:rsidR="00BC6B2E" w:rsidRPr="00BC6B2E" w14:paraId="7C87E7CB" w14:textId="77777777" w:rsidTr="00D07A0C">
              <w:trPr>
                <w:trHeight w:val="175"/>
              </w:trPr>
              <w:tc>
                <w:tcPr>
                  <w:tcW w:w="236" w:type="dxa"/>
                  <w:tcMar>
                    <w:left w:w="0" w:type="dxa"/>
                    <w:right w:w="0" w:type="dxa"/>
                  </w:tcMar>
                </w:tcPr>
                <w:p w14:paraId="55A3BC6D" w14:textId="77777777" w:rsidR="00D21011" w:rsidRPr="00BC6B2E" w:rsidRDefault="00D21011" w:rsidP="000F220F"/>
              </w:tc>
              <w:tc>
                <w:tcPr>
                  <w:tcW w:w="7007" w:type="dxa"/>
                  <w:tcMar>
                    <w:left w:w="0" w:type="dxa"/>
                    <w:right w:w="0" w:type="dxa"/>
                  </w:tcMar>
                </w:tcPr>
                <w:p w14:paraId="05807F90" w14:textId="77777777" w:rsidR="00D21011" w:rsidRPr="00BC6B2E" w:rsidRDefault="00D21011" w:rsidP="000F220F">
                  <w:pPr>
                    <w:rPr>
                      <w:sz w:val="36"/>
                    </w:rPr>
                  </w:pPr>
                </w:p>
              </w:tc>
              <w:tc>
                <w:tcPr>
                  <w:tcW w:w="569" w:type="dxa"/>
                </w:tcPr>
                <w:p w14:paraId="2DAA623F" w14:textId="77777777" w:rsidR="00D21011" w:rsidRPr="00BC6B2E" w:rsidRDefault="00D21011" w:rsidP="000F220F"/>
              </w:tc>
            </w:tr>
            <w:tr w:rsidR="00BC6B2E" w:rsidRPr="00BC6B2E" w14:paraId="5A95C891" w14:textId="77777777" w:rsidTr="00D07A0C">
              <w:trPr>
                <w:trHeight w:val="175"/>
              </w:trPr>
              <w:tc>
                <w:tcPr>
                  <w:tcW w:w="236" w:type="dxa"/>
                  <w:tcMar>
                    <w:left w:w="0" w:type="dxa"/>
                    <w:right w:w="0" w:type="dxa"/>
                  </w:tcMar>
                </w:tcPr>
                <w:p w14:paraId="04D45FF2" w14:textId="77777777" w:rsidR="00D21011" w:rsidRPr="00BC6B2E" w:rsidRDefault="00D21011" w:rsidP="000F220F"/>
              </w:tc>
              <w:tc>
                <w:tcPr>
                  <w:tcW w:w="7007" w:type="dxa"/>
                  <w:tcMar>
                    <w:left w:w="0" w:type="dxa"/>
                    <w:right w:w="0" w:type="dxa"/>
                  </w:tcMar>
                </w:tcPr>
                <w:p w14:paraId="62716A81" w14:textId="77777777" w:rsidR="00D21011" w:rsidRPr="00BC6B2E" w:rsidRDefault="00D21011" w:rsidP="000F220F">
                  <w:pPr>
                    <w:rPr>
                      <w:rFonts w:ascii="Raleway" w:hAnsi="Raleway" w:cs="Raleway"/>
                      <w:sz w:val="18"/>
                      <w:szCs w:val="18"/>
                    </w:rPr>
                  </w:pPr>
                  <w:r w:rsidRPr="00BC6B2E">
                    <w:rPr>
                      <w:rFonts w:ascii="Raleway" w:hAnsi="Raleway" w:cs="Raleway"/>
                      <w:sz w:val="18"/>
                      <w:szCs w:val="18"/>
                    </w:rPr>
                    <w:t>Encargada de Recursos Humanos, U.S. PHARMACY GROUP, Panamá</w:t>
                  </w:r>
                </w:p>
              </w:tc>
              <w:tc>
                <w:tcPr>
                  <w:tcW w:w="569" w:type="dxa"/>
                </w:tcPr>
                <w:p w14:paraId="340FBB6B" w14:textId="77777777" w:rsidR="00D21011" w:rsidRPr="00BC6B2E" w:rsidRDefault="00D21011" w:rsidP="000F220F"/>
              </w:tc>
            </w:tr>
            <w:tr w:rsidR="00BC6B2E" w:rsidRPr="00BC6B2E" w14:paraId="551E1B44" w14:textId="77777777" w:rsidTr="00D07A0C">
              <w:trPr>
                <w:trHeight w:val="175"/>
              </w:trPr>
              <w:tc>
                <w:tcPr>
                  <w:tcW w:w="236" w:type="dxa"/>
                  <w:tcMar>
                    <w:left w:w="0" w:type="dxa"/>
                    <w:right w:w="0" w:type="dxa"/>
                  </w:tcMar>
                </w:tcPr>
                <w:p w14:paraId="3F3C5491" w14:textId="77777777" w:rsidR="00D21011" w:rsidRPr="00BC6B2E" w:rsidRDefault="00D21011" w:rsidP="000F220F"/>
              </w:tc>
              <w:tc>
                <w:tcPr>
                  <w:tcW w:w="7007" w:type="dxa"/>
                  <w:tcMar>
                    <w:left w:w="0" w:type="dxa"/>
                    <w:right w:w="0" w:type="dxa"/>
                  </w:tcMar>
                </w:tcPr>
                <w:p w14:paraId="08851C1D" w14:textId="77777777" w:rsidR="00D21011" w:rsidRPr="00BC6B2E" w:rsidRDefault="00D21011" w:rsidP="000756D4">
                  <w:pPr>
                    <w:rPr>
                      <w:rFonts w:ascii="Raleway" w:hAnsi="Raleway" w:cs="Raleway"/>
                      <w:sz w:val="18"/>
                      <w:szCs w:val="18"/>
                    </w:rPr>
                  </w:pPr>
                  <w:r w:rsidRPr="00BC6B2E">
                    <w:rPr>
                      <w:rFonts w:ascii="Raleway" w:hAnsi="Raleway" w:cs="Raleway"/>
                      <w:sz w:val="18"/>
                      <w:szCs w:val="18"/>
                    </w:rPr>
                    <w:t>2016 - 2020</w:t>
                  </w:r>
                </w:p>
              </w:tc>
              <w:tc>
                <w:tcPr>
                  <w:tcW w:w="569" w:type="dxa"/>
                </w:tcPr>
                <w:p w14:paraId="75944B6A" w14:textId="77777777" w:rsidR="00D21011" w:rsidRPr="00BC6B2E" w:rsidRDefault="00D21011" w:rsidP="000F220F"/>
              </w:tc>
            </w:tr>
            <w:tr w:rsidR="00BC6B2E" w:rsidRPr="00BC6B2E" w14:paraId="288204C1" w14:textId="77777777" w:rsidTr="00D07A0C">
              <w:trPr>
                <w:trHeight w:val="70"/>
              </w:trPr>
              <w:tc>
                <w:tcPr>
                  <w:tcW w:w="236" w:type="dxa"/>
                  <w:tcMar>
                    <w:left w:w="0" w:type="dxa"/>
                    <w:right w:w="0" w:type="dxa"/>
                  </w:tcMar>
                </w:tcPr>
                <w:p w14:paraId="7F08DFFC" w14:textId="77777777" w:rsidR="00D21011" w:rsidRPr="00BC6B2E" w:rsidRDefault="00D21011" w:rsidP="000F220F">
                  <w:pPr>
                    <w:rPr>
                      <w:sz w:val="12"/>
                    </w:rPr>
                  </w:pPr>
                </w:p>
              </w:tc>
              <w:tc>
                <w:tcPr>
                  <w:tcW w:w="7007" w:type="dxa"/>
                  <w:tcMar>
                    <w:left w:w="0" w:type="dxa"/>
                    <w:right w:w="0" w:type="dxa"/>
                  </w:tcMar>
                </w:tcPr>
                <w:p w14:paraId="1285B00D" w14:textId="77777777" w:rsidR="00D21011" w:rsidRPr="00BC6B2E" w:rsidRDefault="00D21011" w:rsidP="000F220F">
                  <w:pPr>
                    <w:rPr>
                      <w:sz w:val="12"/>
                    </w:rPr>
                  </w:pPr>
                </w:p>
              </w:tc>
              <w:tc>
                <w:tcPr>
                  <w:tcW w:w="569" w:type="dxa"/>
                </w:tcPr>
                <w:p w14:paraId="2DBF8C9C" w14:textId="77777777" w:rsidR="00D21011" w:rsidRPr="00BC6B2E" w:rsidRDefault="00D21011" w:rsidP="000F220F">
                  <w:pPr>
                    <w:rPr>
                      <w:sz w:val="12"/>
                    </w:rPr>
                  </w:pPr>
                </w:p>
              </w:tc>
            </w:tr>
            <w:tr w:rsidR="00BC6B2E" w:rsidRPr="00BC6B2E" w14:paraId="40900245" w14:textId="77777777" w:rsidTr="00D07A0C">
              <w:trPr>
                <w:trHeight w:val="175"/>
              </w:trPr>
              <w:tc>
                <w:tcPr>
                  <w:tcW w:w="236" w:type="dxa"/>
                  <w:tcMar>
                    <w:left w:w="0" w:type="dxa"/>
                    <w:right w:w="0" w:type="dxa"/>
                  </w:tcMar>
                </w:tcPr>
                <w:p w14:paraId="1EFD2FEA" w14:textId="77777777" w:rsidR="00D21011" w:rsidRPr="00BC6B2E" w:rsidRDefault="00D21011" w:rsidP="000F220F"/>
              </w:tc>
              <w:tc>
                <w:tcPr>
                  <w:tcW w:w="7007" w:type="dxa"/>
                  <w:tcMar>
                    <w:left w:w="0" w:type="dxa"/>
                    <w:right w:w="0" w:type="dxa"/>
                  </w:tcMar>
                </w:tcPr>
                <w:p w14:paraId="7223E8A4"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Responsable de desarrollar, implementar y dar seguimiento a los programas dirigidos a conciliar las necesidades de la empresa tras el cumplimiento de sus objetivos, como de sus equipos de trabajo, a través del manejo de los diferentes subsistemas del área de Recursos Humanos: Ejecución del Proceso de Reclutamiento y selección de personal, de las empresas del grupo. </w:t>
                  </w:r>
                </w:p>
              </w:tc>
              <w:tc>
                <w:tcPr>
                  <w:tcW w:w="569" w:type="dxa"/>
                </w:tcPr>
                <w:p w14:paraId="66A0C41A" w14:textId="77777777" w:rsidR="00D21011" w:rsidRPr="00BC6B2E" w:rsidRDefault="00D21011" w:rsidP="000F220F"/>
              </w:tc>
            </w:tr>
            <w:tr w:rsidR="00BC6B2E" w:rsidRPr="00BC6B2E" w14:paraId="54076DF7" w14:textId="77777777" w:rsidTr="00D07A0C">
              <w:trPr>
                <w:trHeight w:val="175"/>
              </w:trPr>
              <w:tc>
                <w:tcPr>
                  <w:tcW w:w="236" w:type="dxa"/>
                  <w:tcMar>
                    <w:left w:w="0" w:type="dxa"/>
                    <w:right w:w="0" w:type="dxa"/>
                  </w:tcMar>
                </w:tcPr>
                <w:p w14:paraId="6FB3EF53" w14:textId="77777777" w:rsidR="00D21011" w:rsidRPr="00BC6B2E" w:rsidRDefault="00D21011" w:rsidP="000F220F"/>
              </w:tc>
              <w:tc>
                <w:tcPr>
                  <w:tcW w:w="7007" w:type="dxa"/>
                  <w:tcMar>
                    <w:left w:w="0" w:type="dxa"/>
                    <w:right w:w="0" w:type="dxa"/>
                  </w:tcMar>
                </w:tcPr>
                <w:p w14:paraId="64F13052"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Levantamiento y actualización de las Descripciones de puesto. </w:t>
                  </w:r>
                </w:p>
              </w:tc>
              <w:tc>
                <w:tcPr>
                  <w:tcW w:w="569" w:type="dxa"/>
                </w:tcPr>
                <w:p w14:paraId="13D7ACA8" w14:textId="77777777" w:rsidR="00D21011" w:rsidRPr="00BC6B2E" w:rsidRDefault="00D21011" w:rsidP="000F220F"/>
              </w:tc>
            </w:tr>
            <w:tr w:rsidR="00BC6B2E" w:rsidRPr="00BC6B2E" w14:paraId="3A3327CF" w14:textId="77777777" w:rsidTr="00D07A0C">
              <w:trPr>
                <w:trHeight w:val="175"/>
              </w:trPr>
              <w:tc>
                <w:tcPr>
                  <w:tcW w:w="236" w:type="dxa"/>
                  <w:tcMar>
                    <w:left w:w="0" w:type="dxa"/>
                    <w:right w:w="0" w:type="dxa"/>
                  </w:tcMar>
                </w:tcPr>
                <w:p w14:paraId="3C127AC4" w14:textId="77777777" w:rsidR="00D21011" w:rsidRPr="00BC6B2E" w:rsidRDefault="00D21011" w:rsidP="000F220F"/>
              </w:tc>
              <w:tc>
                <w:tcPr>
                  <w:tcW w:w="7007" w:type="dxa"/>
                  <w:tcMar>
                    <w:left w:w="0" w:type="dxa"/>
                    <w:right w:w="0" w:type="dxa"/>
                  </w:tcMar>
                </w:tcPr>
                <w:p w14:paraId="2BFC8978"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Ejecución de los Procesos de Contratación, Inducción y Terminaciones laborales. </w:t>
                  </w:r>
                </w:p>
              </w:tc>
              <w:tc>
                <w:tcPr>
                  <w:tcW w:w="569" w:type="dxa"/>
                </w:tcPr>
                <w:p w14:paraId="12329963" w14:textId="77777777" w:rsidR="00D21011" w:rsidRPr="00BC6B2E" w:rsidRDefault="00D21011" w:rsidP="000F220F"/>
              </w:tc>
            </w:tr>
            <w:tr w:rsidR="00BC6B2E" w:rsidRPr="00BC6B2E" w14:paraId="1078C914" w14:textId="77777777" w:rsidTr="00D07A0C">
              <w:trPr>
                <w:trHeight w:val="175"/>
              </w:trPr>
              <w:tc>
                <w:tcPr>
                  <w:tcW w:w="236" w:type="dxa"/>
                  <w:tcMar>
                    <w:left w:w="0" w:type="dxa"/>
                    <w:right w:w="0" w:type="dxa"/>
                  </w:tcMar>
                </w:tcPr>
                <w:p w14:paraId="578AF68E" w14:textId="77777777" w:rsidR="00D21011" w:rsidRPr="00BC6B2E" w:rsidRDefault="00D21011" w:rsidP="000F220F"/>
              </w:tc>
              <w:tc>
                <w:tcPr>
                  <w:tcW w:w="7007" w:type="dxa"/>
                  <w:tcMar>
                    <w:left w:w="0" w:type="dxa"/>
                    <w:right w:w="0" w:type="dxa"/>
                  </w:tcMar>
                </w:tcPr>
                <w:p w14:paraId="092194EF"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Implementación y seguimiento del proceso de Evaluación del Desempeño anual y del periodo de prueba del personal de la empresa. </w:t>
                  </w:r>
                </w:p>
              </w:tc>
              <w:tc>
                <w:tcPr>
                  <w:tcW w:w="569" w:type="dxa"/>
                </w:tcPr>
                <w:p w14:paraId="685B4527" w14:textId="77777777" w:rsidR="00D21011" w:rsidRPr="00BC6B2E" w:rsidRDefault="00D21011" w:rsidP="000F220F"/>
              </w:tc>
            </w:tr>
            <w:tr w:rsidR="00BC6B2E" w:rsidRPr="00BC6B2E" w14:paraId="53857638" w14:textId="77777777" w:rsidTr="00D07A0C">
              <w:trPr>
                <w:trHeight w:val="175"/>
              </w:trPr>
              <w:tc>
                <w:tcPr>
                  <w:tcW w:w="236" w:type="dxa"/>
                  <w:tcMar>
                    <w:left w:w="0" w:type="dxa"/>
                    <w:right w:w="0" w:type="dxa"/>
                  </w:tcMar>
                </w:tcPr>
                <w:p w14:paraId="04C6CAED" w14:textId="77777777" w:rsidR="00D21011" w:rsidRPr="00BC6B2E" w:rsidRDefault="00D21011" w:rsidP="000F220F"/>
              </w:tc>
              <w:tc>
                <w:tcPr>
                  <w:tcW w:w="7007" w:type="dxa"/>
                  <w:tcMar>
                    <w:left w:w="0" w:type="dxa"/>
                    <w:right w:w="0" w:type="dxa"/>
                  </w:tcMar>
                </w:tcPr>
                <w:p w14:paraId="5963A496"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Diagnóstico, coordinación y ejecución del Plan de Capacitación y Formación del personal. </w:t>
                  </w:r>
                </w:p>
              </w:tc>
              <w:tc>
                <w:tcPr>
                  <w:tcW w:w="569" w:type="dxa"/>
                </w:tcPr>
                <w:p w14:paraId="5EADFB10" w14:textId="77777777" w:rsidR="00D21011" w:rsidRPr="00BC6B2E" w:rsidRDefault="00D21011" w:rsidP="000F220F"/>
              </w:tc>
            </w:tr>
            <w:tr w:rsidR="00BC6B2E" w:rsidRPr="00BC6B2E" w14:paraId="6D9DCE4E" w14:textId="77777777" w:rsidTr="00D07A0C">
              <w:trPr>
                <w:trHeight w:val="175"/>
              </w:trPr>
              <w:tc>
                <w:tcPr>
                  <w:tcW w:w="236" w:type="dxa"/>
                  <w:tcMar>
                    <w:left w:w="0" w:type="dxa"/>
                    <w:right w:w="0" w:type="dxa"/>
                  </w:tcMar>
                </w:tcPr>
                <w:p w14:paraId="42152147" w14:textId="77777777" w:rsidR="00D21011" w:rsidRPr="00BC6B2E" w:rsidRDefault="00D21011" w:rsidP="000F220F"/>
              </w:tc>
              <w:tc>
                <w:tcPr>
                  <w:tcW w:w="7007" w:type="dxa"/>
                  <w:tcMar>
                    <w:left w:w="0" w:type="dxa"/>
                    <w:right w:w="0" w:type="dxa"/>
                  </w:tcMar>
                </w:tcPr>
                <w:p w14:paraId="3FAA7FF4"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Supervisión de la planilla regular y demás pagos regulares (vales, primas, bonos, comisiones, entre otros). </w:t>
                  </w:r>
                </w:p>
              </w:tc>
              <w:tc>
                <w:tcPr>
                  <w:tcW w:w="569" w:type="dxa"/>
                </w:tcPr>
                <w:p w14:paraId="0AFB8158" w14:textId="77777777" w:rsidR="00D21011" w:rsidRPr="00BC6B2E" w:rsidRDefault="00D21011" w:rsidP="000F220F"/>
              </w:tc>
            </w:tr>
            <w:tr w:rsidR="00BC6B2E" w:rsidRPr="00BC6B2E" w14:paraId="464E56EC" w14:textId="77777777" w:rsidTr="00D07A0C">
              <w:trPr>
                <w:trHeight w:val="175"/>
              </w:trPr>
              <w:tc>
                <w:tcPr>
                  <w:tcW w:w="236" w:type="dxa"/>
                  <w:tcMar>
                    <w:left w:w="0" w:type="dxa"/>
                    <w:right w:w="0" w:type="dxa"/>
                  </w:tcMar>
                </w:tcPr>
                <w:p w14:paraId="5A006F29" w14:textId="77777777" w:rsidR="00D21011" w:rsidRPr="00BC6B2E" w:rsidRDefault="00D21011" w:rsidP="000F220F"/>
              </w:tc>
              <w:tc>
                <w:tcPr>
                  <w:tcW w:w="7007" w:type="dxa"/>
                  <w:tcMar>
                    <w:left w:w="0" w:type="dxa"/>
                    <w:right w:w="0" w:type="dxa"/>
                  </w:tcMar>
                </w:tcPr>
                <w:p w14:paraId="5DB5563A"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Levantamiento, seguimiento y aplicación de las Políticas administrativas (Medidas disciplinarias, Reloj de marcación, permisos, vacaciones, entre otros). </w:t>
                  </w:r>
                </w:p>
              </w:tc>
              <w:tc>
                <w:tcPr>
                  <w:tcW w:w="569" w:type="dxa"/>
                </w:tcPr>
                <w:p w14:paraId="10B9E336" w14:textId="77777777" w:rsidR="00D21011" w:rsidRPr="00BC6B2E" w:rsidRDefault="00D21011" w:rsidP="000F220F"/>
              </w:tc>
            </w:tr>
            <w:tr w:rsidR="00BC6B2E" w:rsidRPr="00BC6B2E" w14:paraId="4479CCDF" w14:textId="77777777" w:rsidTr="00D07A0C">
              <w:trPr>
                <w:trHeight w:val="175"/>
              </w:trPr>
              <w:tc>
                <w:tcPr>
                  <w:tcW w:w="236" w:type="dxa"/>
                  <w:tcMar>
                    <w:left w:w="0" w:type="dxa"/>
                    <w:right w:w="0" w:type="dxa"/>
                  </w:tcMar>
                </w:tcPr>
                <w:p w14:paraId="46698070" w14:textId="77777777" w:rsidR="00D21011" w:rsidRPr="00BC6B2E" w:rsidRDefault="00D21011" w:rsidP="000F220F"/>
              </w:tc>
              <w:tc>
                <w:tcPr>
                  <w:tcW w:w="7007" w:type="dxa"/>
                  <w:tcMar>
                    <w:left w:w="0" w:type="dxa"/>
                    <w:right w:w="0" w:type="dxa"/>
                  </w:tcMar>
                </w:tcPr>
                <w:p w14:paraId="58712752"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Aplicación y coordinación del paquete de beneficios e incentivos, así como de las actividades de bienestar social dirigidas al personal. </w:t>
                  </w:r>
                </w:p>
              </w:tc>
              <w:tc>
                <w:tcPr>
                  <w:tcW w:w="569" w:type="dxa"/>
                </w:tcPr>
                <w:p w14:paraId="07FE5E71" w14:textId="77777777" w:rsidR="00D21011" w:rsidRPr="00BC6B2E" w:rsidRDefault="00D21011" w:rsidP="000F220F"/>
              </w:tc>
            </w:tr>
            <w:tr w:rsidR="00BC6B2E" w:rsidRPr="00BC6B2E" w14:paraId="04402152" w14:textId="77777777" w:rsidTr="00D07A0C">
              <w:trPr>
                <w:trHeight w:val="175"/>
              </w:trPr>
              <w:tc>
                <w:tcPr>
                  <w:tcW w:w="236" w:type="dxa"/>
                  <w:tcMar>
                    <w:left w:w="0" w:type="dxa"/>
                    <w:right w:w="0" w:type="dxa"/>
                  </w:tcMar>
                </w:tcPr>
                <w:p w14:paraId="0FB56D38" w14:textId="77777777" w:rsidR="00D21011" w:rsidRPr="00BC6B2E" w:rsidRDefault="00D21011" w:rsidP="000F220F"/>
              </w:tc>
              <w:tc>
                <w:tcPr>
                  <w:tcW w:w="7007" w:type="dxa"/>
                  <w:tcMar>
                    <w:left w:w="0" w:type="dxa"/>
                    <w:right w:w="0" w:type="dxa"/>
                  </w:tcMar>
                </w:tcPr>
                <w:p w14:paraId="3E2BA787" w14:textId="77777777" w:rsidR="00D21011" w:rsidRPr="00BC6B2E" w:rsidRDefault="00D21011" w:rsidP="000F220F">
                  <w:pPr>
                    <w:rPr>
                      <w:sz w:val="36"/>
                    </w:rPr>
                  </w:pPr>
                </w:p>
              </w:tc>
              <w:tc>
                <w:tcPr>
                  <w:tcW w:w="569" w:type="dxa"/>
                </w:tcPr>
                <w:p w14:paraId="2BC6CA00" w14:textId="77777777" w:rsidR="00D21011" w:rsidRPr="00BC6B2E" w:rsidRDefault="00D21011" w:rsidP="000F220F"/>
              </w:tc>
            </w:tr>
            <w:tr w:rsidR="00BC6B2E" w:rsidRPr="00BC6B2E" w14:paraId="54CED9C0" w14:textId="77777777" w:rsidTr="00D07A0C">
              <w:trPr>
                <w:trHeight w:val="175"/>
              </w:trPr>
              <w:tc>
                <w:tcPr>
                  <w:tcW w:w="236" w:type="dxa"/>
                  <w:tcMar>
                    <w:left w:w="0" w:type="dxa"/>
                    <w:right w:w="0" w:type="dxa"/>
                  </w:tcMar>
                </w:tcPr>
                <w:p w14:paraId="2B4AE68F" w14:textId="77777777" w:rsidR="00D21011" w:rsidRPr="00BC6B2E" w:rsidRDefault="00D21011" w:rsidP="000F220F"/>
              </w:tc>
              <w:tc>
                <w:tcPr>
                  <w:tcW w:w="7007" w:type="dxa"/>
                  <w:tcMar>
                    <w:left w:w="0" w:type="dxa"/>
                    <w:right w:w="0" w:type="dxa"/>
                  </w:tcMar>
                </w:tcPr>
                <w:p w14:paraId="737BD663" w14:textId="77777777" w:rsidR="00D21011" w:rsidRPr="00BC6B2E" w:rsidRDefault="00D21011" w:rsidP="000F220F">
                  <w:pPr>
                    <w:rPr>
                      <w:rFonts w:ascii="Raleway" w:hAnsi="Raleway" w:cs="Raleway"/>
                      <w:sz w:val="18"/>
                      <w:szCs w:val="18"/>
                    </w:rPr>
                  </w:pPr>
                  <w:r w:rsidRPr="00BC6B2E">
                    <w:rPr>
                      <w:rFonts w:ascii="Raleway" w:hAnsi="Raleway" w:cs="Raleway"/>
                      <w:sz w:val="18"/>
                      <w:szCs w:val="18"/>
                    </w:rPr>
                    <w:t>Coordinadora de Recursos Humanos, CONSTRUCTORA SUAREZ, S. A., Panamá</w:t>
                  </w:r>
                </w:p>
              </w:tc>
              <w:tc>
                <w:tcPr>
                  <w:tcW w:w="569" w:type="dxa"/>
                </w:tcPr>
                <w:p w14:paraId="70DC7704" w14:textId="77777777" w:rsidR="00D21011" w:rsidRPr="00BC6B2E" w:rsidRDefault="00D21011" w:rsidP="000F220F"/>
              </w:tc>
            </w:tr>
            <w:tr w:rsidR="00BC6B2E" w:rsidRPr="00BC6B2E" w14:paraId="03C50927" w14:textId="77777777" w:rsidTr="00D07A0C">
              <w:trPr>
                <w:trHeight w:val="175"/>
              </w:trPr>
              <w:tc>
                <w:tcPr>
                  <w:tcW w:w="236" w:type="dxa"/>
                  <w:tcMar>
                    <w:left w:w="0" w:type="dxa"/>
                    <w:right w:w="0" w:type="dxa"/>
                  </w:tcMar>
                </w:tcPr>
                <w:p w14:paraId="1E8479FC" w14:textId="77777777" w:rsidR="00D21011" w:rsidRPr="00BC6B2E" w:rsidRDefault="00D21011" w:rsidP="000F220F"/>
              </w:tc>
              <w:tc>
                <w:tcPr>
                  <w:tcW w:w="7007" w:type="dxa"/>
                  <w:tcMar>
                    <w:left w:w="0" w:type="dxa"/>
                    <w:right w:w="0" w:type="dxa"/>
                  </w:tcMar>
                </w:tcPr>
                <w:p w14:paraId="5B488D37" w14:textId="77777777" w:rsidR="00D21011" w:rsidRPr="00BC6B2E" w:rsidRDefault="00D21011" w:rsidP="000756D4">
                  <w:pPr>
                    <w:rPr>
                      <w:rFonts w:ascii="Raleway" w:hAnsi="Raleway" w:cs="Raleway"/>
                      <w:sz w:val="18"/>
                      <w:szCs w:val="18"/>
                    </w:rPr>
                  </w:pPr>
                  <w:r w:rsidRPr="00BC6B2E">
                    <w:rPr>
                      <w:rFonts w:ascii="Raleway" w:hAnsi="Raleway" w:cs="Raleway"/>
                      <w:sz w:val="18"/>
                      <w:szCs w:val="18"/>
                    </w:rPr>
                    <w:t>2008 - 2015</w:t>
                  </w:r>
                </w:p>
              </w:tc>
              <w:tc>
                <w:tcPr>
                  <w:tcW w:w="569" w:type="dxa"/>
                </w:tcPr>
                <w:p w14:paraId="095E5A90" w14:textId="77777777" w:rsidR="00D21011" w:rsidRPr="00BC6B2E" w:rsidRDefault="00D21011" w:rsidP="000F220F"/>
              </w:tc>
            </w:tr>
            <w:tr w:rsidR="00BC6B2E" w:rsidRPr="00BC6B2E" w14:paraId="51B0F941" w14:textId="77777777" w:rsidTr="00D07A0C">
              <w:trPr>
                <w:trHeight w:val="70"/>
              </w:trPr>
              <w:tc>
                <w:tcPr>
                  <w:tcW w:w="236" w:type="dxa"/>
                  <w:tcMar>
                    <w:left w:w="0" w:type="dxa"/>
                    <w:right w:w="0" w:type="dxa"/>
                  </w:tcMar>
                </w:tcPr>
                <w:p w14:paraId="38FCD18B" w14:textId="77777777" w:rsidR="00D21011" w:rsidRPr="00BC6B2E" w:rsidRDefault="00D21011" w:rsidP="000F220F">
                  <w:pPr>
                    <w:rPr>
                      <w:sz w:val="12"/>
                    </w:rPr>
                  </w:pPr>
                </w:p>
              </w:tc>
              <w:tc>
                <w:tcPr>
                  <w:tcW w:w="7007" w:type="dxa"/>
                  <w:tcMar>
                    <w:left w:w="0" w:type="dxa"/>
                    <w:right w:w="0" w:type="dxa"/>
                  </w:tcMar>
                </w:tcPr>
                <w:p w14:paraId="55FF9A0F" w14:textId="77777777" w:rsidR="00D21011" w:rsidRPr="00BC6B2E" w:rsidRDefault="00D21011" w:rsidP="000F220F">
                  <w:pPr>
                    <w:rPr>
                      <w:sz w:val="12"/>
                    </w:rPr>
                  </w:pPr>
                </w:p>
              </w:tc>
              <w:tc>
                <w:tcPr>
                  <w:tcW w:w="569" w:type="dxa"/>
                </w:tcPr>
                <w:p w14:paraId="49C6261D" w14:textId="77777777" w:rsidR="00D21011" w:rsidRPr="00BC6B2E" w:rsidRDefault="00D21011" w:rsidP="000F220F">
                  <w:pPr>
                    <w:rPr>
                      <w:sz w:val="12"/>
                    </w:rPr>
                  </w:pPr>
                </w:p>
              </w:tc>
            </w:tr>
            <w:tr w:rsidR="00BC6B2E" w:rsidRPr="00BC6B2E" w14:paraId="4F4C5105" w14:textId="77777777" w:rsidTr="00D07A0C">
              <w:trPr>
                <w:trHeight w:val="175"/>
              </w:trPr>
              <w:tc>
                <w:tcPr>
                  <w:tcW w:w="236" w:type="dxa"/>
                  <w:tcMar>
                    <w:left w:w="0" w:type="dxa"/>
                    <w:right w:w="0" w:type="dxa"/>
                  </w:tcMar>
                </w:tcPr>
                <w:p w14:paraId="0D5720D6" w14:textId="77777777" w:rsidR="00D21011" w:rsidRPr="00BC6B2E" w:rsidRDefault="00D21011" w:rsidP="000F220F"/>
              </w:tc>
              <w:tc>
                <w:tcPr>
                  <w:tcW w:w="7007" w:type="dxa"/>
                  <w:tcMar>
                    <w:left w:w="0" w:type="dxa"/>
                    <w:right w:w="0" w:type="dxa"/>
                  </w:tcMar>
                </w:tcPr>
                <w:p w14:paraId="62936CA2"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Encargada de desarrollar, organizar e implementar programas, procedimientos y actividades concernientes al área de Recursos Humanos. </w:t>
                  </w:r>
                </w:p>
              </w:tc>
              <w:tc>
                <w:tcPr>
                  <w:tcW w:w="569" w:type="dxa"/>
                </w:tcPr>
                <w:p w14:paraId="4CBB7A36" w14:textId="77777777" w:rsidR="00D21011" w:rsidRPr="00BC6B2E" w:rsidRDefault="00D21011" w:rsidP="000F220F"/>
              </w:tc>
            </w:tr>
            <w:tr w:rsidR="00BC6B2E" w:rsidRPr="00BC6B2E" w14:paraId="5D93BA14" w14:textId="77777777" w:rsidTr="00D07A0C">
              <w:trPr>
                <w:trHeight w:val="175"/>
              </w:trPr>
              <w:tc>
                <w:tcPr>
                  <w:tcW w:w="236" w:type="dxa"/>
                  <w:tcMar>
                    <w:left w:w="0" w:type="dxa"/>
                    <w:right w:w="0" w:type="dxa"/>
                  </w:tcMar>
                </w:tcPr>
                <w:p w14:paraId="3DCCF9C5" w14:textId="77777777" w:rsidR="00D21011" w:rsidRPr="00BC6B2E" w:rsidRDefault="00D21011" w:rsidP="000F220F"/>
              </w:tc>
              <w:tc>
                <w:tcPr>
                  <w:tcW w:w="7007" w:type="dxa"/>
                  <w:tcMar>
                    <w:left w:w="0" w:type="dxa"/>
                    <w:right w:w="0" w:type="dxa"/>
                  </w:tcMar>
                </w:tcPr>
                <w:p w14:paraId="7B96C2F2"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Ejecución del Proceso de Reclutamiento y selección. </w:t>
                  </w:r>
                </w:p>
              </w:tc>
              <w:tc>
                <w:tcPr>
                  <w:tcW w:w="569" w:type="dxa"/>
                </w:tcPr>
                <w:p w14:paraId="61C1A996" w14:textId="77777777" w:rsidR="00D21011" w:rsidRPr="00BC6B2E" w:rsidRDefault="00D21011" w:rsidP="000F220F"/>
              </w:tc>
            </w:tr>
            <w:tr w:rsidR="00BC6B2E" w:rsidRPr="00BC6B2E" w14:paraId="04E839C9" w14:textId="77777777" w:rsidTr="00D07A0C">
              <w:trPr>
                <w:trHeight w:val="175"/>
              </w:trPr>
              <w:tc>
                <w:tcPr>
                  <w:tcW w:w="236" w:type="dxa"/>
                  <w:tcMar>
                    <w:left w:w="0" w:type="dxa"/>
                    <w:right w:w="0" w:type="dxa"/>
                  </w:tcMar>
                </w:tcPr>
                <w:p w14:paraId="07568243" w14:textId="77777777" w:rsidR="00D21011" w:rsidRPr="00BC6B2E" w:rsidRDefault="00D21011" w:rsidP="000F220F"/>
              </w:tc>
              <w:tc>
                <w:tcPr>
                  <w:tcW w:w="7007" w:type="dxa"/>
                  <w:tcMar>
                    <w:left w:w="0" w:type="dxa"/>
                    <w:right w:w="0" w:type="dxa"/>
                  </w:tcMar>
                </w:tcPr>
                <w:p w14:paraId="1CCFF485"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Levantamiento y actualización de Descripciones de puesto. </w:t>
                  </w:r>
                </w:p>
              </w:tc>
              <w:tc>
                <w:tcPr>
                  <w:tcW w:w="569" w:type="dxa"/>
                </w:tcPr>
                <w:p w14:paraId="70E46449" w14:textId="77777777" w:rsidR="00D21011" w:rsidRPr="00BC6B2E" w:rsidRDefault="00D21011" w:rsidP="000F220F"/>
              </w:tc>
            </w:tr>
            <w:tr w:rsidR="00BC6B2E" w:rsidRPr="00BC6B2E" w14:paraId="1CCC5511" w14:textId="77777777" w:rsidTr="00D07A0C">
              <w:trPr>
                <w:trHeight w:val="175"/>
              </w:trPr>
              <w:tc>
                <w:tcPr>
                  <w:tcW w:w="236" w:type="dxa"/>
                  <w:tcMar>
                    <w:left w:w="0" w:type="dxa"/>
                    <w:right w:w="0" w:type="dxa"/>
                  </w:tcMar>
                </w:tcPr>
                <w:p w14:paraId="5BFD91D6" w14:textId="77777777" w:rsidR="00D21011" w:rsidRPr="00BC6B2E" w:rsidRDefault="00D21011" w:rsidP="000F220F"/>
              </w:tc>
              <w:tc>
                <w:tcPr>
                  <w:tcW w:w="7007" w:type="dxa"/>
                  <w:tcMar>
                    <w:left w:w="0" w:type="dxa"/>
                    <w:right w:w="0" w:type="dxa"/>
                  </w:tcMar>
                </w:tcPr>
                <w:p w14:paraId="29D092F7"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Ejecución de Procesos de Contratación, Inducción, Terminaciones Laborales, Evaluación del Desempeño anual y del Periodo de prueba. </w:t>
                  </w:r>
                </w:p>
              </w:tc>
              <w:tc>
                <w:tcPr>
                  <w:tcW w:w="569" w:type="dxa"/>
                </w:tcPr>
                <w:p w14:paraId="41A2C780" w14:textId="77777777" w:rsidR="00D21011" w:rsidRPr="00BC6B2E" w:rsidRDefault="00D21011" w:rsidP="000F220F"/>
              </w:tc>
            </w:tr>
            <w:tr w:rsidR="00BC6B2E" w:rsidRPr="00BC6B2E" w14:paraId="2F7FB337" w14:textId="77777777" w:rsidTr="00D07A0C">
              <w:trPr>
                <w:trHeight w:val="175"/>
              </w:trPr>
              <w:tc>
                <w:tcPr>
                  <w:tcW w:w="236" w:type="dxa"/>
                  <w:tcMar>
                    <w:left w:w="0" w:type="dxa"/>
                    <w:right w:w="0" w:type="dxa"/>
                  </w:tcMar>
                </w:tcPr>
                <w:p w14:paraId="65E81F4D" w14:textId="77777777" w:rsidR="00D21011" w:rsidRPr="00BC6B2E" w:rsidRDefault="00D21011" w:rsidP="000F220F"/>
              </w:tc>
              <w:tc>
                <w:tcPr>
                  <w:tcW w:w="7007" w:type="dxa"/>
                  <w:tcMar>
                    <w:left w:w="0" w:type="dxa"/>
                    <w:right w:w="0" w:type="dxa"/>
                  </w:tcMar>
                </w:tcPr>
                <w:p w14:paraId="1505BAAC"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Implementación de Planes de formación y desarrollo. </w:t>
                  </w:r>
                </w:p>
              </w:tc>
              <w:tc>
                <w:tcPr>
                  <w:tcW w:w="569" w:type="dxa"/>
                </w:tcPr>
                <w:p w14:paraId="17D708F7" w14:textId="77777777" w:rsidR="00D21011" w:rsidRPr="00BC6B2E" w:rsidRDefault="00D21011" w:rsidP="000F220F"/>
              </w:tc>
            </w:tr>
            <w:tr w:rsidR="00BC6B2E" w:rsidRPr="00BC6B2E" w14:paraId="23743B7E" w14:textId="77777777" w:rsidTr="00D07A0C">
              <w:trPr>
                <w:trHeight w:val="175"/>
              </w:trPr>
              <w:tc>
                <w:tcPr>
                  <w:tcW w:w="236" w:type="dxa"/>
                  <w:tcMar>
                    <w:left w:w="0" w:type="dxa"/>
                    <w:right w:w="0" w:type="dxa"/>
                  </w:tcMar>
                </w:tcPr>
                <w:p w14:paraId="510B0365" w14:textId="77777777" w:rsidR="00D21011" w:rsidRPr="00BC6B2E" w:rsidRDefault="00D21011" w:rsidP="000F220F"/>
              </w:tc>
              <w:tc>
                <w:tcPr>
                  <w:tcW w:w="7007" w:type="dxa"/>
                  <w:tcMar>
                    <w:left w:w="0" w:type="dxa"/>
                    <w:right w:w="0" w:type="dxa"/>
                  </w:tcMar>
                </w:tcPr>
                <w:p w14:paraId="2E8E1F4C"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Ejecución de la planilla y su reporte a la CSS. </w:t>
                  </w:r>
                </w:p>
              </w:tc>
              <w:tc>
                <w:tcPr>
                  <w:tcW w:w="569" w:type="dxa"/>
                </w:tcPr>
                <w:p w14:paraId="1D5365C7" w14:textId="77777777" w:rsidR="00D21011" w:rsidRPr="00BC6B2E" w:rsidRDefault="00D21011" w:rsidP="000F220F"/>
              </w:tc>
            </w:tr>
            <w:tr w:rsidR="00BC6B2E" w:rsidRPr="00BC6B2E" w14:paraId="28F348C7" w14:textId="77777777" w:rsidTr="00D07A0C">
              <w:trPr>
                <w:trHeight w:val="175"/>
              </w:trPr>
              <w:tc>
                <w:tcPr>
                  <w:tcW w:w="236" w:type="dxa"/>
                  <w:tcMar>
                    <w:left w:w="0" w:type="dxa"/>
                    <w:right w:w="0" w:type="dxa"/>
                  </w:tcMar>
                </w:tcPr>
                <w:p w14:paraId="3D1B0D17" w14:textId="77777777" w:rsidR="00D21011" w:rsidRPr="00BC6B2E" w:rsidRDefault="00D21011" w:rsidP="000F220F"/>
              </w:tc>
              <w:tc>
                <w:tcPr>
                  <w:tcW w:w="7007" w:type="dxa"/>
                  <w:tcMar>
                    <w:left w:w="0" w:type="dxa"/>
                    <w:right w:w="0" w:type="dxa"/>
                  </w:tcMar>
                </w:tcPr>
                <w:p w14:paraId="51D20DA9"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Actividades de bienestar social, dirigidas al personal. </w:t>
                  </w:r>
                </w:p>
              </w:tc>
              <w:tc>
                <w:tcPr>
                  <w:tcW w:w="569" w:type="dxa"/>
                </w:tcPr>
                <w:p w14:paraId="0262F23A" w14:textId="77777777" w:rsidR="00D21011" w:rsidRPr="00BC6B2E" w:rsidRDefault="00D21011" w:rsidP="000F220F"/>
              </w:tc>
            </w:tr>
            <w:tr w:rsidR="00BC6B2E" w:rsidRPr="00BC6B2E" w14:paraId="6B21F803" w14:textId="77777777" w:rsidTr="00D07A0C">
              <w:trPr>
                <w:trHeight w:val="175"/>
              </w:trPr>
              <w:tc>
                <w:tcPr>
                  <w:tcW w:w="236" w:type="dxa"/>
                  <w:tcMar>
                    <w:left w:w="0" w:type="dxa"/>
                    <w:right w:w="0" w:type="dxa"/>
                  </w:tcMar>
                </w:tcPr>
                <w:p w14:paraId="183BCC7F" w14:textId="77777777" w:rsidR="00D21011" w:rsidRPr="00BC6B2E" w:rsidRDefault="00D21011" w:rsidP="000F220F"/>
              </w:tc>
              <w:tc>
                <w:tcPr>
                  <w:tcW w:w="7007" w:type="dxa"/>
                  <w:tcMar>
                    <w:left w:w="0" w:type="dxa"/>
                    <w:right w:w="0" w:type="dxa"/>
                  </w:tcMar>
                </w:tcPr>
                <w:p w14:paraId="4920D238"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Elaboración, ejecución y análisis de Encuestas de Clima organizacional. </w:t>
                  </w:r>
                </w:p>
              </w:tc>
              <w:tc>
                <w:tcPr>
                  <w:tcW w:w="569" w:type="dxa"/>
                </w:tcPr>
                <w:p w14:paraId="0B2D7D06" w14:textId="77777777" w:rsidR="00D21011" w:rsidRPr="00BC6B2E" w:rsidRDefault="00D21011" w:rsidP="000F220F"/>
              </w:tc>
            </w:tr>
            <w:tr w:rsidR="00BC6B2E" w:rsidRPr="00BC6B2E" w14:paraId="01F29B76" w14:textId="77777777" w:rsidTr="00D07A0C">
              <w:trPr>
                <w:trHeight w:val="175"/>
              </w:trPr>
              <w:tc>
                <w:tcPr>
                  <w:tcW w:w="236" w:type="dxa"/>
                  <w:tcMar>
                    <w:left w:w="0" w:type="dxa"/>
                    <w:right w:w="0" w:type="dxa"/>
                  </w:tcMar>
                </w:tcPr>
                <w:p w14:paraId="11348B12" w14:textId="77777777" w:rsidR="00D21011" w:rsidRPr="00BC6B2E" w:rsidRDefault="00D21011" w:rsidP="000F220F"/>
              </w:tc>
              <w:tc>
                <w:tcPr>
                  <w:tcW w:w="7007" w:type="dxa"/>
                  <w:tcMar>
                    <w:left w:w="0" w:type="dxa"/>
                    <w:right w:w="0" w:type="dxa"/>
                  </w:tcMar>
                </w:tcPr>
                <w:p w14:paraId="27C7EE4F" w14:textId="77777777" w:rsidR="00D21011" w:rsidRPr="00BC6B2E" w:rsidRDefault="00D21011" w:rsidP="000756D4">
                  <w:pPr>
                    <w:spacing w:after="100" w:afterAutospacing="1"/>
                    <w:rPr>
                      <w:rFonts w:ascii="Raleway" w:hAnsi="Raleway" w:cs="Raleway"/>
                      <w:sz w:val="18"/>
                      <w:szCs w:val="18"/>
                    </w:rPr>
                  </w:pPr>
                  <w:r w:rsidRPr="00BC6B2E">
                    <w:rPr>
                      <w:rFonts w:ascii="Raleway" w:hAnsi="Raleway" w:cs="Raleway"/>
                      <w:sz w:val="18"/>
                      <w:szCs w:val="18"/>
                    </w:rPr>
                    <w:t xml:space="preserve">Llevar controles administrativos (medidas disciplinarias, incapacidades, asistencia y puntualidad, uniformes). </w:t>
                  </w:r>
                </w:p>
              </w:tc>
              <w:tc>
                <w:tcPr>
                  <w:tcW w:w="569" w:type="dxa"/>
                </w:tcPr>
                <w:p w14:paraId="3C0E0C17" w14:textId="77777777" w:rsidR="00D21011" w:rsidRPr="00BC6B2E" w:rsidRDefault="00D21011" w:rsidP="000F220F"/>
              </w:tc>
            </w:tr>
            <w:tr w:rsidR="00BC6B2E" w:rsidRPr="00BC6B2E" w14:paraId="44FF3116" w14:textId="77777777" w:rsidTr="00D07A0C">
              <w:trPr>
                <w:trHeight w:val="175"/>
              </w:trPr>
              <w:tc>
                <w:tcPr>
                  <w:tcW w:w="236" w:type="dxa"/>
                  <w:tcMar>
                    <w:left w:w="0" w:type="dxa"/>
                    <w:right w:w="0" w:type="dxa"/>
                  </w:tcMar>
                </w:tcPr>
                <w:p w14:paraId="5342ADD2" w14:textId="77777777" w:rsidR="00D21011" w:rsidRPr="00BC6B2E" w:rsidRDefault="00D21011" w:rsidP="000F220F"/>
              </w:tc>
              <w:tc>
                <w:tcPr>
                  <w:tcW w:w="7007" w:type="dxa"/>
                  <w:tcMar>
                    <w:left w:w="0" w:type="dxa"/>
                    <w:right w:w="0" w:type="dxa"/>
                  </w:tcMar>
                </w:tcPr>
                <w:p w14:paraId="401334B9" w14:textId="77777777" w:rsidR="00D21011" w:rsidRPr="00BC6B2E" w:rsidRDefault="00D21011" w:rsidP="000F220F">
                  <w:pPr>
                    <w:rPr>
                      <w:sz w:val="36"/>
                    </w:rPr>
                  </w:pPr>
                </w:p>
              </w:tc>
              <w:tc>
                <w:tcPr>
                  <w:tcW w:w="569" w:type="dxa"/>
                </w:tcPr>
                <w:p w14:paraId="3BDA691C" w14:textId="77777777" w:rsidR="00D21011" w:rsidRPr="00BC6B2E" w:rsidRDefault="00D21011" w:rsidP="000F220F"/>
              </w:tc>
            </w:tr>
            <w:tr w:rsidR="00BC6B2E" w:rsidRPr="00BC6B2E" w14:paraId="57D9C3D5" w14:textId="77777777" w:rsidTr="00D07A0C">
              <w:trPr>
                <w:trHeight w:val="175"/>
              </w:trPr>
              <w:tc>
                <w:tcPr>
                  <w:tcW w:w="236" w:type="dxa"/>
                  <w:tcMar>
                    <w:left w:w="0" w:type="dxa"/>
                    <w:right w:w="0" w:type="dxa"/>
                  </w:tcMar>
                </w:tcPr>
                <w:p w14:paraId="49B0177F" w14:textId="77777777" w:rsidR="00D21011" w:rsidRPr="00BC6B2E" w:rsidRDefault="00D21011" w:rsidP="000F220F"/>
              </w:tc>
              <w:tc>
                <w:tcPr>
                  <w:tcW w:w="7007" w:type="dxa"/>
                  <w:tcBorders>
                    <w:top w:val="single" w:sz="4" w:space="0" w:color="auto"/>
                  </w:tcBorders>
                  <w:tcMar>
                    <w:left w:w="0" w:type="dxa"/>
                    <w:right w:w="0" w:type="dxa"/>
                  </w:tcMar>
                </w:tcPr>
                <w:p w14:paraId="03823869" w14:textId="77777777" w:rsidR="00D21011" w:rsidRPr="00BC6B2E" w:rsidRDefault="00D21011" w:rsidP="000F220F">
                  <w:pPr>
                    <w:rPr>
                      <w:sz w:val="28"/>
                    </w:rPr>
                  </w:pPr>
                </w:p>
              </w:tc>
              <w:tc>
                <w:tcPr>
                  <w:tcW w:w="569" w:type="dxa"/>
                </w:tcPr>
                <w:p w14:paraId="35BABC62" w14:textId="77777777" w:rsidR="00D21011" w:rsidRPr="00BC6B2E" w:rsidRDefault="00D21011" w:rsidP="000F220F"/>
              </w:tc>
            </w:tr>
            <w:tr w:rsidR="00BC6B2E" w:rsidRPr="00BC6B2E" w14:paraId="31C8D1BF" w14:textId="77777777" w:rsidTr="00D07A0C">
              <w:trPr>
                <w:trHeight w:val="175"/>
              </w:trPr>
              <w:tc>
                <w:tcPr>
                  <w:tcW w:w="236" w:type="dxa"/>
                  <w:tcMar>
                    <w:left w:w="0" w:type="dxa"/>
                    <w:right w:w="0" w:type="dxa"/>
                  </w:tcMar>
                </w:tcPr>
                <w:p w14:paraId="6706533C" w14:textId="77777777" w:rsidR="00D21011" w:rsidRPr="00BC6B2E" w:rsidRDefault="00D21011" w:rsidP="000F220F"/>
              </w:tc>
              <w:tc>
                <w:tcPr>
                  <w:tcW w:w="7007" w:type="dxa"/>
                  <w:tcMar>
                    <w:left w:w="0" w:type="dxa"/>
                    <w:right w:w="0" w:type="dxa"/>
                  </w:tcMar>
                </w:tcPr>
                <w:p w14:paraId="78B41F9A" w14:textId="3584D6FB" w:rsidR="00D21011" w:rsidRPr="00BC6B2E" w:rsidRDefault="00D21011" w:rsidP="00A2229E">
                  <w:pPr>
                    <w:spacing w:before="100" w:beforeAutospacing="1"/>
                    <w:rPr>
                      <w:rFonts w:ascii="Raleway" w:hAnsi="Raleway" w:cs="Raleway"/>
                      <w:spacing w:val="60"/>
                      <w:sz w:val="24"/>
                      <w:szCs w:val="24"/>
                    </w:rPr>
                  </w:pPr>
                  <w:r w:rsidRPr="00BC6B2E">
                    <w:rPr>
                      <w:rFonts w:ascii="Raleway" w:hAnsi="Raleway" w:cs="Raleway"/>
                      <w:caps/>
                      <w:spacing w:val="60"/>
                      <w:sz w:val="24"/>
                      <w:szCs w:val="24"/>
                    </w:rPr>
                    <w:t>Educación</w:t>
                  </w:r>
                </w:p>
              </w:tc>
              <w:tc>
                <w:tcPr>
                  <w:tcW w:w="569" w:type="dxa"/>
                </w:tcPr>
                <w:p w14:paraId="312D4BFC" w14:textId="77777777" w:rsidR="00D21011" w:rsidRPr="00BC6B2E" w:rsidRDefault="00D21011" w:rsidP="000F220F"/>
              </w:tc>
            </w:tr>
            <w:tr w:rsidR="00BC6B2E" w:rsidRPr="00BC6B2E" w14:paraId="6EA4A882" w14:textId="77777777" w:rsidTr="00D07A0C">
              <w:trPr>
                <w:trHeight w:val="175"/>
              </w:trPr>
              <w:tc>
                <w:tcPr>
                  <w:tcW w:w="236" w:type="dxa"/>
                  <w:tcMar>
                    <w:left w:w="0" w:type="dxa"/>
                    <w:right w:w="0" w:type="dxa"/>
                  </w:tcMar>
                </w:tcPr>
                <w:p w14:paraId="00236601" w14:textId="77777777" w:rsidR="00D21011" w:rsidRPr="00BC6B2E" w:rsidRDefault="00D21011" w:rsidP="000F220F">
                  <w:pPr>
                    <w:rPr>
                      <w:sz w:val="18"/>
                    </w:rPr>
                  </w:pPr>
                </w:p>
              </w:tc>
              <w:tc>
                <w:tcPr>
                  <w:tcW w:w="7007" w:type="dxa"/>
                  <w:tcMar>
                    <w:left w:w="0" w:type="dxa"/>
                    <w:right w:w="0" w:type="dxa"/>
                  </w:tcMar>
                </w:tcPr>
                <w:p w14:paraId="690CF121" w14:textId="77777777" w:rsidR="00D21011" w:rsidRPr="00BC6B2E" w:rsidRDefault="00D21011" w:rsidP="000F220F">
                  <w:pPr>
                    <w:rPr>
                      <w:sz w:val="18"/>
                    </w:rPr>
                  </w:pPr>
                </w:p>
              </w:tc>
              <w:tc>
                <w:tcPr>
                  <w:tcW w:w="569" w:type="dxa"/>
                </w:tcPr>
                <w:p w14:paraId="308B64BE" w14:textId="77777777" w:rsidR="00D21011" w:rsidRPr="00BC6B2E" w:rsidRDefault="00D21011" w:rsidP="000F220F">
                  <w:pPr>
                    <w:rPr>
                      <w:sz w:val="18"/>
                    </w:rPr>
                  </w:pPr>
                </w:p>
              </w:tc>
            </w:tr>
            <w:tr w:rsidR="00BC6B2E" w:rsidRPr="00BC6B2E" w14:paraId="03C8ECEC" w14:textId="77777777" w:rsidTr="00D07A0C">
              <w:trPr>
                <w:trHeight w:val="175"/>
              </w:trPr>
              <w:tc>
                <w:tcPr>
                  <w:tcW w:w="236" w:type="dxa"/>
                  <w:tcMar>
                    <w:left w:w="0" w:type="dxa"/>
                    <w:right w:w="0" w:type="dxa"/>
                  </w:tcMar>
                </w:tcPr>
                <w:p w14:paraId="47D5F63E" w14:textId="77777777" w:rsidR="00D21011" w:rsidRPr="00BC6B2E" w:rsidRDefault="00D21011" w:rsidP="000F220F"/>
              </w:tc>
              <w:tc>
                <w:tcPr>
                  <w:tcW w:w="7007" w:type="dxa"/>
                  <w:tcMar>
                    <w:left w:w="0" w:type="dxa"/>
                    <w:right w:w="0" w:type="dxa"/>
                  </w:tcMar>
                </w:tcPr>
                <w:p w14:paraId="76547B8A" w14:textId="20CE1C53" w:rsidR="00D21011" w:rsidRPr="00BC6B2E" w:rsidRDefault="00D21011" w:rsidP="000F220F">
                  <w:pPr>
                    <w:rPr>
                      <w:rFonts w:ascii="Arial" w:hAnsi="Arial" w:cs="Arial"/>
                      <w:sz w:val="18"/>
                      <w:szCs w:val="18"/>
                    </w:rPr>
                  </w:pPr>
                  <w:r w:rsidRPr="00BC6B2E">
                    <w:rPr>
                      <w:rFonts w:ascii="Arial" w:hAnsi="Arial" w:cs="Arial"/>
                      <w:sz w:val="18"/>
                      <w:szCs w:val="18"/>
                    </w:rPr>
                    <w:t>Licenciatura en Psicología (Idoneidad Profesional: No. 1950), UNIVERSIDAD DE PANAMÁ</w:t>
                  </w:r>
                </w:p>
              </w:tc>
              <w:tc>
                <w:tcPr>
                  <w:tcW w:w="569" w:type="dxa"/>
                </w:tcPr>
                <w:p w14:paraId="2214673A" w14:textId="77777777" w:rsidR="00D21011" w:rsidRPr="00BC6B2E" w:rsidRDefault="00D21011" w:rsidP="000F220F"/>
              </w:tc>
            </w:tr>
            <w:tr w:rsidR="00BC6B2E" w:rsidRPr="00BC6B2E" w14:paraId="0090DCA5" w14:textId="77777777" w:rsidTr="00D07A0C">
              <w:trPr>
                <w:trHeight w:val="175"/>
              </w:trPr>
              <w:tc>
                <w:tcPr>
                  <w:tcW w:w="236" w:type="dxa"/>
                  <w:tcMar>
                    <w:left w:w="0" w:type="dxa"/>
                    <w:right w:w="0" w:type="dxa"/>
                  </w:tcMar>
                </w:tcPr>
                <w:p w14:paraId="4E35CCD6" w14:textId="77777777" w:rsidR="00D21011" w:rsidRPr="00BC6B2E" w:rsidRDefault="00D21011" w:rsidP="000F220F"/>
              </w:tc>
              <w:tc>
                <w:tcPr>
                  <w:tcW w:w="7007" w:type="dxa"/>
                  <w:tcMar>
                    <w:left w:w="0" w:type="dxa"/>
                    <w:right w:w="0" w:type="dxa"/>
                  </w:tcMar>
                </w:tcPr>
                <w:p w14:paraId="010002F1" w14:textId="2F0F053C" w:rsidR="00D21011" w:rsidRPr="00BC6B2E" w:rsidRDefault="00D21011" w:rsidP="00DA680B">
                  <w:pPr>
                    <w:rPr>
                      <w:rFonts w:ascii="Arial" w:hAnsi="Arial" w:cs="Arial"/>
                      <w:sz w:val="18"/>
                      <w:szCs w:val="18"/>
                    </w:rPr>
                  </w:pPr>
                  <w:r w:rsidRPr="00BC6B2E">
                    <w:rPr>
                      <w:rFonts w:ascii="Arial" w:hAnsi="Arial" w:cs="Arial"/>
                      <w:sz w:val="18"/>
                      <w:szCs w:val="18"/>
                    </w:rPr>
                    <w:t>2003</w:t>
                  </w:r>
                </w:p>
              </w:tc>
              <w:tc>
                <w:tcPr>
                  <w:tcW w:w="569" w:type="dxa"/>
                </w:tcPr>
                <w:p w14:paraId="787D78D1" w14:textId="77777777" w:rsidR="00D21011" w:rsidRPr="00BC6B2E" w:rsidRDefault="00D21011" w:rsidP="000F220F"/>
              </w:tc>
            </w:tr>
            <w:tr w:rsidR="00BC6B2E" w:rsidRPr="00BC6B2E" w14:paraId="3191F8C5" w14:textId="77777777" w:rsidTr="00D07A0C">
              <w:trPr>
                <w:trHeight w:val="57"/>
              </w:trPr>
              <w:tc>
                <w:tcPr>
                  <w:tcW w:w="236" w:type="dxa"/>
                  <w:tcMar>
                    <w:left w:w="0" w:type="dxa"/>
                    <w:right w:w="0" w:type="dxa"/>
                  </w:tcMar>
                </w:tcPr>
                <w:p w14:paraId="5150E01B" w14:textId="77777777" w:rsidR="00D21011" w:rsidRPr="00BC6B2E" w:rsidRDefault="00D21011" w:rsidP="00180BA7">
                  <w:pPr>
                    <w:spacing w:before="100" w:beforeAutospacing="1" w:after="100" w:afterAutospacing="1"/>
                    <w:rPr>
                      <w:sz w:val="12"/>
                      <w:szCs w:val="12"/>
                    </w:rPr>
                  </w:pPr>
                </w:p>
              </w:tc>
              <w:tc>
                <w:tcPr>
                  <w:tcW w:w="7007" w:type="dxa"/>
                  <w:tcMar>
                    <w:left w:w="0" w:type="dxa"/>
                    <w:right w:w="0" w:type="dxa"/>
                  </w:tcMar>
                </w:tcPr>
                <w:p w14:paraId="26B24127" w14:textId="77777777" w:rsidR="00D21011" w:rsidRPr="00BC6B2E" w:rsidRDefault="00D21011" w:rsidP="00DA680B">
                  <w:pPr>
                    <w:rPr>
                      <w:rFonts w:ascii="Arial" w:hAnsi="Arial" w:cs="Arial"/>
                      <w:sz w:val="12"/>
                      <w:szCs w:val="12"/>
                    </w:rPr>
                  </w:pPr>
                </w:p>
              </w:tc>
              <w:tc>
                <w:tcPr>
                  <w:tcW w:w="569" w:type="dxa"/>
                </w:tcPr>
                <w:p w14:paraId="1F7A4ABD" w14:textId="77777777" w:rsidR="00D21011" w:rsidRPr="00BC6B2E" w:rsidRDefault="00D21011" w:rsidP="000F220F">
                  <w:pPr>
                    <w:rPr>
                      <w:sz w:val="12"/>
                      <w:szCs w:val="12"/>
                    </w:rPr>
                  </w:pPr>
                </w:p>
              </w:tc>
            </w:tr>
            <w:tr w:rsidR="00BC6B2E" w:rsidRPr="00BC6B2E" w14:paraId="46B6204B" w14:textId="77777777" w:rsidTr="00D07A0C">
              <w:trPr>
                <w:trHeight w:val="175"/>
              </w:trPr>
              <w:tc>
                <w:tcPr>
                  <w:tcW w:w="236" w:type="dxa"/>
                  <w:tcMar>
                    <w:left w:w="0" w:type="dxa"/>
                    <w:right w:w="0" w:type="dxa"/>
                  </w:tcMar>
                </w:tcPr>
                <w:p w14:paraId="4D126675" w14:textId="77777777" w:rsidR="00D21011" w:rsidRPr="00BC6B2E" w:rsidRDefault="00D21011" w:rsidP="000F220F">
                  <w:pPr>
                    <w:rPr>
                      <w:sz w:val="32"/>
                      <w:szCs w:val="32"/>
                    </w:rPr>
                  </w:pPr>
                </w:p>
              </w:tc>
              <w:tc>
                <w:tcPr>
                  <w:tcW w:w="7007" w:type="dxa"/>
                  <w:tcMar>
                    <w:left w:w="0" w:type="dxa"/>
                    <w:right w:w="0" w:type="dxa"/>
                  </w:tcMar>
                </w:tcPr>
                <w:p w14:paraId="55F1876B" w14:textId="77777777" w:rsidR="00D21011" w:rsidRPr="00BC6B2E" w:rsidRDefault="00D21011" w:rsidP="000F220F">
                  <w:pPr>
                    <w:rPr>
                      <w:sz w:val="32"/>
                      <w:szCs w:val="32"/>
                    </w:rPr>
                  </w:pPr>
                </w:p>
              </w:tc>
              <w:tc>
                <w:tcPr>
                  <w:tcW w:w="569" w:type="dxa"/>
                </w:tcPr>
                <w:p w14:paraId="2DE509CF" w14:textId="77777777" w:rsidR="00D21011" w:rsidRPr="00BC6B2E" w:rsidRDefault="00D21011" w:rsidP="000F220F">
                  <w:pPr>
                    <w:rPr>
                      <w:sz w:val="32"/>
                      <w:szCs w:val="32"/>
                    </w:rPr>
                  </w:pPr>
                </w:p>
              </w:tc>
            </w:tr>
            <w:tr w:rsidR="00BC6B2E" w:rsidRPr="00BC6B2E" w14:paraId="11E45E98" w14:textId="77777777" w:rsidTr="00D07A0C">
              <w:trPr>
                <w:trHeight w:val="175"/>
              </w:trPr>
              <w:tc>
                <w:tcPr>
                  <w:tcW w:w="236" w:type="dxa"/>
                  <w:tcMar>
                    <w:left w:w="0" w:type="dxa"/>
                    <w:right w:w="0" w:type="dxa"/>
                  </w:tcMar>
                </w:tcPr>
                <w:p w14:paraId="0D0AF1A3" w14:textId="77777777" w:rsidR="00D21011" w:rsidRPr="00BC6B2E" w:rsidRDefault="00D21011" w:rsidP="000F220F"/>
              </w:tc>
              <w:tc>
                <w:tcPr>
                  <w:tcW w:w="7007" w:type="dxa"/>
                  <w:tcMar>
                    <w:left w:w="0" w:type="dxa"/>
                    <w:right w:w="0" w:type="dxa"/>
                  </w:tcMar>
                </w:tcPr>
                <w:p w14:paraId="77E4A91E" w14:textId="77777777" w:rsidR="00D21011" w:rsidRPr="00BC6B2E" w:rsidRDefault="00D21011" w:rsidP="000F220F">
                  <w:pPr>
                    <w:rPr>
                      <w:rFonts w:ascii="Arial" w:hAnsi="Arial" w:cs="Arial"/>
                      <w:sz w:val="18"/>
                      <w:szCs w:val="18"/>
                    </w:rPr>
                  </w:pPr>
                  <w:r w:rsidRPr="00BC6B2E">
                    <w:rPr>
                      <w:rFonts w:ascii="Arial" w:hAnsi="Arial" w:cs="Arial"/>
                      <w:sz w:val="18"/>
                      <w:szCs w:val="18"/>
                    </w:rPr>
                    <w:t>Bachiller en Ciencias, INSTITUTO FERMÍN NAUDEAU</w:t>
                  </w:r>
                </w:p>
              </w:tc>
              <w:tc>
                <w:tcPr>
                  <w:tcW w:w="569" w:type="dxa"/>
                </w:tcPr>
                <w:p w14:paraId="1A38D8DD" w14:textId="77777777" w:rsidR="00D21011" w:rsidRPr="00BC6B2E" w:rsidRDefault="00D21011" w:rsidP="000F220F"/>
              </w:tc>
            </w:tr>
            <w:tr w:rsidR="00BC6B2E" w:rsidRPr="00BC6B2E" w14:paraId="29EBE7FA" w14:textId="77777777" w:rsidTr="00D07A0C">
              <w:trPr>
                <w:trHeight w:val="175"/>
              </w:trPr>
              <w:tc>
                <w:tcPr>
                  <w:tcW w:w="236" w:type="dxa"/>
                  <w:tcMar>
                    <w:left w:w="0" w:type="dxa"/>
                    <w:right w:w="0" w:type="dxa"/>
                  </w:tcMar>
                </w:tcPr>
                <w:p w14:paraId="010DAB90" w14:textId="77777777" w:rsidR="00D21011" w:rsidRPr="00BC6B2E" w:rsidRDefault="00D21011" w:rsidP="000F220F"/>
              </w:tc>
              <w:tc>
                <w:tcPr>
                  <w:tcW w:w="7007" w:type="dxa"/>
                  <w:tcMar>
                    <w:left w:w="0" w:type="dxa"/>
                    <w:right w:w="0" w:type="dxa"/>
                  </w:tcMar>
                </w:tcPr>
                <w:p w14:paraId="047B6B96" w14:textId="72DFB1A6" w:rsidR="00D21011" w:rsidRPr="00BC6B2E" w:rsidRDefault="00D21011" w:rsidP="00DA680B">
                  <w:pPr>
                    <w:rPr>
                      <w:rFonts w:ascii="Arial" w:hAnsi="Arial" w:cs="Arial"/>
                      <w:sz w:val="18"/>
                      <w:szCs w:val="18"/>
                    </w:rPr>
                  </w:pPr>
                  <w:r w:rsidRPr="00BC6B2E">
                    <w:rPr>
                      <w:rFonts w:ascii="Arial" w:hAnsi="Arial" w:cs="Arial"/>
                      <w:sz w:val="18"/>
                      <w:szCs w:val="18"/>
                    </w:rPr>
                    <w:t>1995</w:t>
                  </w:r>
                </w:p>
              </w:tc>
              <w:tc>
                <w:tcPr>
                  <w:tcW w:w="569" w:type="dxa"/>
                </w:tcPr>
                <w:p w14:paraId="0DDB1CC8" w14:textId="77777777" w:rsidR="00D21011" w:rsidRPr="00BC6B2E" w:rsidRDefault="00D21011" w:rsidP="000F220F"/>
              </w:tc>
            </w:tr>
            <w:tr w:rsidR="00BC6B2E" w:rsidRPr="00BC6B2E" w14:paraId="5053B106" w14:textId="77777777" w:rsidTr="00D07A0C">
              <w:trPr>
                <w:trHeight w:val="57"/>
              </w:trPr>
              <w:tc>
                <w:tcPr>
                  <w:tcW w:w="236" w:type="dxa"/>
                  <w:tcMar>
                    <w:left w:w="0" w:type="dxa"/>
                    <w:right w:w="0" w:type="dxa"/>
                  </w:tcMar>
                </w:tcPr>
                <w:p w14:paraId="5A2F28AF" w14:textId="77777777" w:rsidR="00D21011" w:rsidRPr="00BC6B2E" w:rsidRDefault="00D21011" w:rsidP="00180BA7">
                  <w:pPr>
                    <w:spacing w:before="100" w:beforeAutospacing="1" w:after="100" w:afterAutospacing="1"/>
                    <w:rPr>
                      <w:sz w:val="12"/>
                      <w:szCs w:val="12"/>
                    </w:rPr>
                  </w:pPr>
                </w:p>
              </w:tc>
              <w:tc>
                <w:tcPr>
                  <w:tcW w:w="7007" w:type="dxa"/>
                  <w:tcMar>
                    <w:left w:w="0" w:type="dxa"/>
                    <w:right w:w="0" w:type="dxa"/>
                  </w:tcMar>
                </w:tcPr>
                <w:p w14:paraId="5E389CD6" w14:textId="77777777" w:rsidR="00D21011" w:rsidRPr="00BC6B2E" w:rsidRDefault="00D21011" w:rsidP="00DA680B">
                  <w:pPr>
                    <w:rPr>
                      <w:rFonts w:ascii="Arial" w:hAnsi="Arial" w:cs="Arial"/>
                      <w:sz w:val="12"/>
                      <w:szCs w:val="12"/>
                    </w:rPr>
                  </w:pPr>
                </w:p>
              </w:tc>
              <w:tc>
                <w:tcPr>
                  <w:tcW w:w="569" w:type="dxa"/>
                </w:tcPr>
                <w:p w14:paraId="3CE5A0B9" w14:textId="77777777" w:rsidR="00D21011" w:rsidRPr="00BC6B2E" w:rsidRDefault="00D21011" w:rsidP="000F220F">
                  <w:pPr>
                    <w:rPr>
                      <w:sz w:val="12"/>
                      <w:szCs w:val="12"/>
                    </w:rPr>
                  </w:pPr>
                </w:p>
              </w:tc>
            </w:tr>
            <w:tr w:rsidR="00BC6B2E" w:rsidRPr="00BC6B2E" w14:paraId="363C9888" w14:textId="77777777" w:rsidTr="00D07A0C">
              <w:trPr>
                <w:trHeight w:val="175"/>
              </w:trPr>
              <w:tc>
                <w:tcPr>
                  <w:tcW w:w="236" w:type="dxa"/>
                  <w:tcMar>
                    <w:left w:w="0" w:type="dxa"/>
                    <w:right w:w="0" w:type="dxa"/>
                  </w:tcMar>
                </w:tcPr>
                <w:p w14:paraId="35BB0886" w14:textId="77777777" w:rsidR="00D21011" w:rsidRPr="00BC6B2E" w:rsidRDefault="00D21011" w:rsidP="000F220F">
                  <w:pPr>
                    <w:rPr>
                      <w:sz w:val="32"/>
                      <w:szCs w:val="32"/>
                    </w:rPr>
                  </w:pPr>
                </w:p>
              </w:tc>
              <w:tc>
                <w:tcPr>
                  <w:tcW w:w="7007" w:type="dxa"/>
                  <w:tcMar>
                    <w:left w:w="0" w:type="dxa"/>
                    <w:right w:w="0" w:type="dxa"/>
                  </w:tcMar>
                </w:tcPr>
                <w:p w14:paraId="6342D23F" w14:textId="77777777" w:rsidR="00D21011" w:rsidRPr="00BC6B2E" w:rsidRDefault="00D21011" w:rsidP="000F220F">
                  <w:pPr>
                    <w:rPr>
                      <w:sz w:val="32"/>
                      <w:szCs w:val="32"/>
                    </w:rPr>
                  </w:pPr>
                </w:p>
              </w:tc>
              <w:tc>
                <w:tcPr>
                  <w:tcW w:w="569" w:type="dxa"/>
                </w:tcPr>
                <w:p w14:paraId="1588A55D" w14:textId="77777777" w:rsidR="00D21011" w:rsidRPr="00BC6B2E" w:rsidRDefault="00D21011" w:rsidP="000F220F">
                  <w:pPr>
                    <w:rPr>
                      <w:sz w:val="32"/>
                      <w:szCs w:val="32"/>
                    </w:rPr>
                  </w:pPr>
                </w:p>
              </w:tc>
            </w:tr>
            <w:tr w:rsidR="00BC6B2E" w:rsidRPr="00BC6B2E" w14:paraId="4E5DB069" w14:textId="77777777" w:rsidTr="00D07A0C">
              <w:trPr>
                <w:trHeight w:val="175"/>
              </w:trPr>
              <w:tc>
                <w:tcPr>
                  <w:tcW w:w="236" w:type="dxa"/>
                  <w:tcMar>
                    <w:left w:w="0" w:type="dxa"/>
                    <w:right w:w="0" w:type="dxa"/>
                  </w:tcMar>
                </w:tcPr>
                <w:p w14:paraId="5401ABC5" w14:textId="77777777" w:rsidR="00D21011" w:rsidRPr="00BC6B2E" w:rsidRDefault="00D21011" w:rsidP="000F220F"/>
              </w:tc>
              <w:tc>
                <w:tcPr>
                  <w:tcW w:w="7007" w:type="dxa"/>
                  <w:tcBorders>
                    <w:top w:val="single" w:sz="4" w:space="0" w:color="auto"/>
                  </w:tcBorders>
                  <w:tcMar>
                    <w:left w:w="0" w:type="dxa"/>
                    <w:right w:w="0" w:type="dxa"/>
                  </w:tcMar>
                </w:tcPr>
                <w:p w14:paraId="5F278C31" w14:textId="77777777" w:rsidR="00D21011" w:rsidRPr="00BC6B2E" w:rsidRDefault="00D21011" w:rsidP="000F220F"/>
              </w:tc>
              <w:tc>
                <w:tcPr>
                  <w:tcW w:w="569" w:type="dxa"/>
                </w:tcPr>
                <w:p w14:paraId="0B3A15A9" w14:textId="77777777" w:rsidR="00D21011" w:rsidRPr="00BC6B2E" w:rsidRDefault="00D21011" w:rsidP="000F220F"/>
              </w:tc>
            </w:tr>
            <w:tr w:rsidR="00BC6B2E" w:rsidRPr="00BC6B2E" w14:paraId="465BA920" w14:textId="77777777" w:rsidTr="00D07A0C">
              <w:trPr>
                <w:trHeight w:val="175"/>
              </w:trPr>
              <w:tc>
                <w:tcPr>
                  <w:tcW w:w="236" w:type="dxa"/>
                  <w:tcMar>
                    <w:left w:w="0" w:type="dxa"/>
                    <w:right w:w="0" w:type="dxa"/>
                  </w:tcMar>
                </w:tcPr>
                <w:p w14:paraId="2EFCE729" w14:textId="77777777" w:rsidR="00D21011" w:rsidRPr="00BC6B2E" w:rsidRDefault="00D21011" w:rsidP="000F220F"/>
              </w:tc>
              <w:tc>
                <w:tcPr>
                  <w:tcW w:w="7007" w:type="dxa"/>
                  <w:tcMar>
                    <w:left w:w="0" w:type="dxa"/>
                    <w:right w:w="0" w:type="dxa"/>
                  </w:tcMar>
                </w:tcPr>
                <w:p w14:paraId="4DB478A4" w14:textId="77777777" w:rsidR="00D21011" w:rsidRPr="00BC6B2E" w:rsidRDefault="00D21011" w:rsidP="000F220F"/>
                <w:p w14:paraId="373CE89C" w14:textId="61228A1C" w:rsidR="00D21011" w:rsidRPr="00BC6B2E" w:rsidRDefault="00D21011" w:rsidP="000F220F">
                  <w:r w:rsidRPr="00BC6B2E">
                    <w:rPr>
                      <w:rFonts w:ascii="Raleway" w:hAnsi="Raleway"/>
                      <w:caps/>
                      <w:spacing w:val="60"/>
                      <w:sz w:val="24"/>
                      <w:szCs w:val="24"/>
                    </w:rPr>
                    <w:t>Cursos</w:t>
                  </w:r>
                </w:p>
              </w:tc>
              <w:tc>
                <w:tcPr>
                  <w:tcW w:w="569" w:type="dxa"/>
                </w:tcPr>
                <w:p w14:paraId="36B484E9" w14:textId="77777777" w:rsidR="00D21011" w:rsidRPr="00BC6B2E" w:rsidRDefault="00D21011" w:rsidP="000F220F"/>
              </w:tc>
            </w:tr>
            <w:tr w:rsidR="00BC6B2E" w:rsidRPr="00BC6B2E" w14:paraId="1723594A" w14:textId="77777777" w:rsidTr="00D07A0C">
              <w:trPr>
                <w:trHeight w:val="175"/>
              </w:trPr>
              <w:tc>
                <w:tcPr>
                  <w:tcW w:w="236" w:type="dxa"/>
                  <w:tcMar>
                    <w:left w:w="0" w:type="dxa"/>
                    <w:right w:w="0" w:type="dxa"/>
                  </w:tcMar>
                </w:tcPr>
                <w:p w14:paraId="4573F93B" w14:textId="77777777" w:rsidR="00D21011" w:rsidRPr="00BC6B2E" w:rsidRDefault="00D21011" w:rsidP="000F220F">
                  <w:pPr>
                    <w:rPr>
                      <w:sz w:val="18"/>
                    </w:rPr>
                  </w:pPr>
                </w:p>
              </w:tc>
              <w:tc>
                <w:tcPr>
                  <w:tcW w:w="7007" w:type="dxa"/>
                  <w:tcMar>
                    <w:left w:w="0" w:type="dxa"/>
                    <w:right w:w="0" w:type="dxa"/>
                  </w:tcMar>
                </w:tcPr>
                <w:p w14:paraId="0D2D26A7" w14:textId="77777777" w:rsidR="00D21011" w:rsidRPr="00BC6B2E" w:rsidRDefault="00D21011" w:rsidP="000F220F">
                  <w:pPr>
                    <w:rPr>
                      <w:sz w:val="18"/>
                    </w:rPr>
                  </w:pPr>
                </w:p>
              </w:tc>
              <w:tc>
                <w:tcPr>
                  <w:tcW w:w="569" w:type="dxa"/>
                </w:tcPr>
                <w:p w14:paraId="18307C75" w14:textId="77777777" w:rsidR="00D21011" w:rsidRPr="00BC6B2E" w:rsidRDefault="00D21011" w:rsidP="000F220F">
                  <w:pPr>
                    <w:rPr>
                      <w:sz w:val="18"/>
                    </w:rPr>
                  </w:pPr>
                </w:p>
              </w:tc>
            </w:tr>
            <w:tr w:rsidR="00BC6B2E" w:rsidRPr="00BC6B2E" w14:paraId="0EB0933C" w14:textId="77777777" w:rsidTr="00D07A0C">
              <w:trPr>
                <w:trHeight w:val="175"/>
              </w:trPr>
              <w:tc>
                <w:tcPr>
                  <w:tcW w:w="236" w:type="dxa"/>
                  <w:tcMar>
                    <w:left w:w="0" w:type="dxa"/>
                    <w:right w:w="0" w:type="dxa"/>
                  </w:tcMar>
                </w:tcPr>
                <w:p w14:paraId="361A65DB" w14:textId="77777777" w:rsidR="00D21011" w:rsidRPr="00BC6B2E" w:rsidRDefault="00D21011" w:rsidP="000F220F"/>
              </w:tc>
              <w:tc>
                <w:tcPr>
                  <w:tcW w:w="7007" w:type="dxa"/>
                  <w:tcMar>
                    <w:left w:w="0" w:type="dxa"/>
                    <w:right w:w="0" w:type="dxa"/>
                  </w:tcMar>
                </w:tcPr>
                <w:p w14:paraId="2DC24BC4" w14:textId="0CFD2946" w:rsidR="00D21011" w:rsidRPr="00BC6B2E" w:rsidRDefault="00D21011" w:rsidP="000F220F">
                  <w:pPr>
                    <w:rPr>
                      <w:rFonts w:ascii="Raleway" w:hAnsi="Raleway" w:cs="Raleway"/>
                      <w:sz w:val="18"/>
                      <w:szCs w:val="18"/>
                    </w:rPr>
                  </w:pPr>
                  <w:r w:rsidRPr="00BC6B2E">
                    <w:rPr>
                      <w:rFonts w:ascii="Raleway" w:hAnsi="Raleway" w:cs="Raleway"/>
                      <w:sz w:val="18"/>
                      <w:szCs w:val="18"/>
                    </w:rPr>
                    <w:t>Diplomado en Administración de Talento Humano basado en Competencias Laborales, Universidad Latina de Panamá</w:t>
                  </w:r>
                </w:p>
              </w:tc>
              <w:tc>
                <w:tcPr>
                  <w:tcW w:w="569" w:type="dxa"/>
                </w:tcPr>
                <w:p w14:paraId="11E16371" w14:textId="77777777" w:rsidR="00D21011" w:rsidRPr="00BC6B2E" w:rsidRDefault="00D21011" w:rsidP="000F220F"/>
              </w:tc>
            </w:tr>
            <w:tr w:rsidR="00BC6B2E" w:rsidRPr="00BC6B2E" w14:paraId="1BE04BEB" w14:textId="77777777" w:rsidTr="00D07A0C">
              <w:trPr>
                <w:trHeight w:val="175"/>
              </w:trPr>
              <w:tc>
                <w:tcPr>
                  <w:tcW w:w="236" w:type="dxa"/>
                  <w:tcMar>
                    <w:left w:w="0" w:type="dxa"/>
                    <w:right w:w="0" w:type="dxa"/>
                  </w:tcMar>
                </w:tcPr>
                <w:p w14:paraId="270D2C94" w14:textId="77777777" w:rsidR="00D21011" w:rsidRPr="00BC6B2E" w:rsidRDefault="00D21011" w:rsidP="000F220F"/>
              </w:tc>
              <w:tc>
                <w:tcPr>
                  <w:tcW w:w="7007" w:type="dxa"/>
                  <w:tcMar>
                    <w:left w:w="0" w:type="dxa"/>
                    <w:right w:w="0" w:type="dxa"/>
                  </w:tcMar>
                </w:tcPr>
                <w:p w14:paraId="3F74040E" w14:textId="0A5C6971" w:rsidR="00D21011" w:rsidRPr="00BC6B2E" w:rsidRDefault="00D21011" w:rsidP="000F220F">
                  <w:r w:rsidRPr="00BC6B2E">
                    <w:rPr>
                      <w:rFonts w:ascii="Raleway" w:hAnsi="Raleway" w:cs="Raleway"/>
                      <w:sz w:val="18"/>
                      <w:szCs w:val="18"/>
                    </w:rPr>
                    <w:t>nov. 2007</w:t>
                  </w:r>
                </w:p>
              </w:tc>
              <w:tc>
                <w:tcPr>
                  <w:tcW w:w="569" w:type="dxa"/>
                </w:tcPr>
                <w:p w14:paraId="60CC6234" w14:textId="77777777" w:rsidR="00D21011" w:rsidRPr="00BC6B2E" w:rsidRDefault="00D21011" w:rsidP="000F220F"/>
              </w:tc>
            </w:tr>
            <w:tr w:rsidR="00BC6B2E" w:rsidRPr="00BC6B2E" w14:paraId="41F7EA36" w14:textId="77777777" w:rsidTr="00D07A0C">
              <w:trPr>
                <w:trHeight w:val="175"/>
              </w:trPr>
              <w:tc>
                <w:tcPr>
                  <w:tcW w:w="236" w:type="dxa"/>
                  <w:tcMar>
                    <w:left w:w="0" w:type="dxa"/>
                    <w:right w:w="0" w:type="dxa"/>
                  </w:tcMar>
                </w:tcPr>
                <w:p w14:paraId="6718D34F" w14:textId="77777777" w:rsidR="00D21011" w:rsidRPr="00BC6B2E" w:rsidRDefault="00D21011" w:rsidP="000F220F"/>
              </w:tc>
              <w:tc>
                <w:tcPr>
                  <w:tcW w:w="7007" w:type="dxa"/>
                  <w:tcMar>
                    <w:left w:w="0" w:type="dxa"/>
                    <w:right w:w="0" w:type="dxa"/>
                  </w:tcMar>
                </w:tcPr>
                <w:p w14:paraId="3E6F5BA9" w14:textId="77777777" w:rsidR="00D21011" w:rsidRPr="00BC6B2E" w:rsidRDefault="00D21011" w:rsidP="000F220F">
                  <w:pPr>
                    <w:rPr>
                      <w:sz w:val="32"/>
                      <w:szCs w:val="32"/>
                    </w:rPr>
                  </w:pPr>
                </w:p>
              </w:tc>
              <w:tc>
                <w:tcPr>
                  <w:tcW w:w="569" w:type="dxa"/>
                </w:tcPr>
                <w:p w14:paraId="511C33B1" w14:textId="77777777" w:rsidR="00D21011" w:rsidRPr="00BC6B2E" w:rsidRDefault="00D21011" w:rsidP="000F220F"/>
              </w:tc>
            </w:tr>
            <w:tr w:rsidR="00BC6B2E" w:rsidRPr="00BC6B2E" w14:paraId="77A150B2" w14:textId="77777777" w:rsidTr="00D07A0C">
              <w:trPr>
                <w:trHeight w:val="175"/>
              </w:trPr>
              <w:tc>
                <w:tcPr>
                  <w:tcW w:w="236" w:type="dxa"/>
                  <w:tcMar>
                    <w:left w:w="0" w:type="dxa"/>
                    <w:right w:w="0" w:type="dxa"/>
                  </w:tcMar>
                </w:tcPr>
                <w:p w14:paraId="1F850040" w14:textId="77777777" w:rsidR="00D21011" w:rsidRPr="00BC6B2E" w:rsidRDefault="00D21011" w:rsidP="000F220F"/>
              </w:tc>
              <w:tc>
                <w:tcPr>
                  <w:tcW w:w="7007" w:type="dxa"/>
                  <w:tcMar>
                    <w:left w:w="0" w:type="dxa"/>
                    <w:right w:w="0" w:type="dxa"/>
                  </w:tcMar>
                </w:tcPr>
                <w:p w14:paraId="4C675477" w14:textId="77777777" w:rsidR="00D21011" w:rsidRPr="00BC6B2E" w:rsidRDefault="00D21011" w:rsidP="000F220F">
                  <w:pPr>
                    <w:rPr>
                      <w:rFonts w:ascii="Raleway" w:hAnsi="Raleway" w:cs="Raleway"/>
                      <w:sz w:val="18"/>
                      <w:szCs w:val="18"/>
                    </w:rPr>
                  </w:pPr>
                  <w:r w:rsidRPr="00BC6B2E">
                    <w:rPr>
                      <w:rFonts w:ascii="Raleway" w:hAnsi="Raleway" w:cs="Raleway"/>
                      <w:sz w:val="18"/>
                      <w:szCs w:val="18"/>
                    </w:rPr>
                    <w:t>Relaciones Laborales desde la óptica de la Gestión Humana, RH Soluciones Integrales</w:t>
                  </w:r>
                </w:p>
              </w:tc>
              <w:tc>
                <w:tcPr>
                  <w:tcW w:w="569" w:type="dxa"/>
                </w:tcPr>
                <w:p w14:paraId="3320426E" w14:textId="77777777" w:rsidR="00D21011" w:rsidRPr="00BC6B2E" w:rsidRDefault="00D21011" w:rsidP="000F220F"/>
              </w:tc>
            </w:tr>
            <w:tr w:rsidR="00BC6B2E" w:rsidRPr="00BC6B2E" w14:paraId="7658F345" w14:textId="77777777" w:rsidTr="00D07A0C">
              <w:trPr>
                <w:trHeight w:val="175"/>
              </w:trPr>
              <w:tc>
                <w:tcPr>
                  <w:tcW w:w="236" w:type="dxa"/>
                  <w:tcMar>
                    <w:left w:w="0" w:type="dxa"/>
                    <w:right w:w="0" w:type="dxa"/>
                  </w:tcMar>
                </w:tcPr>
                <w:p w14:paraId="02A1BB99" w14:textId="77777777" w:rsidR="00D21011" w:rsidRPr="00BC6B2E" w:rsidRDefault="00D21011" w:rsidP="000F220F"/>
              </w:tc>
              <w:tc>
                <w:tcPr>
                  <w:tcW w:w="7007" w:type="dxa"/>
                  <w:tcMar>
                    <w:left w:w="0" w:type="dxa"/>
                    <w:right w:w="0" w:type="dxa"/>
                  </w:tcMar>
                </w:tcPr>
                <w:p w14:paraId="11A684AC" w14:textId="77777777" w:rsidR="00D21011" w:rsidRPr="00BC6B2E" w:rsidRDefault="00D21011" w:rsidP="000F220F">
                  <w:r w:rsidRPr="00BC6B2E">
                    <w:rPr>
                      <w:rFonts w:ascii="Raleway" w:hAnsi="Raleway" w:cs="Raleway"/>
                      <w:sz w:val="18"/>
                      <w:szCs w:val="18"/>
                    </w:rPr>
                    <w:t>nov. 2019</w:t>
                  </w:r>
                </w:p>
              </w:tc>
              <w:tc>
                <w:tcPr>
                  <w:tcW w:w="569" w:type="dxa"/>
                </w:tcPr>
                <w:p w14:paraId="3C3C74C8" w14:textId="77777777" w:rsidR="00D21011" w:rsidRPr="00BC6B2E" w:rsidRDefault="00D21011" w:rsidP="000F220F"/>
              </w:tc>
            </w:tr>
            <w:tr w:rsidR="00BC6B2E" w:rsidRPr="00BC6B2E" w14:paraId="52C4E268" w14:textId="77777777" w:rsidTr="00D07A0C">
              <w:trPr>
                <w:trHeight w:val="175"/>
              </w:trPr>
              <w:tc>
                <w:tcPr>
                  <w:tcW w:w="236" w:type="dxa"/>
                  <w:tcMar>
                    <w:left w:w="0" w:type="dxa"/>
                    <w:right w:w="0" w:type="dxa"/>
                  </w:tcMar>
                </w:tcPr>
                <w:p w14:paraId="4D799D5E" w14:textId="77777777" w:rsidR="00D21011" w:rsidRPr="00BC6B2E" w:rsidRDefault="00D21011" w:rsidP="000F220F"/>
              </w:tc>
              <w:tc>
                <w:tcPr>
                  <w:tcW w:w="7007" w:type="dxa"/>
                  <w:tcMar>
                    <w:left w:w="0" w:type="dxa"/>
                    <w:right w:w="0" w:type="dxa"/>
                  </w:tcMar>
                </w:tcPr>
                <w:p w14:paraId="4D97105D" w14:textId="77777777" w:rsidR="00D21011" w:rsidRPr="00BC6B2E" w:rsidRDefault="00D21011" w:rsidP="000F220F">
                  <w:pPr>
                    <w:rPr>
                      <w:sz w:val="32"/>
                      <w:szCs w:val="32"/>
                    </w:rPr>
                  </w:pPr>
                </w:p>
              </w:tc>
              <w:tc>
                <w:tcPr>
                  <w:tcW w:w="569" w:type="dxa"/>
                </w:tcPr>
                <w:p w14:paraId="375BAB3C" w14:textId="77777777" w:rsidR="00D21011" w:rsidRPr="00BC6B2E" w:rsidRDefault="00D21011" w:rsidP="000F220F"/>
              </w:tc>
            </w:tr>
            <w:tr w:rsidR="00BC6B2E" w:rsidRPr="00BC6B2E" w14:paraId="629A1924" w14:textId="77777777" w:rsidTr="00D07A0C">
              <w:trPr>
                <w:trHeight w:val="175"/>
              </w:trPr>
              <w:tc>
                <w:tcPr>
                  <w:tcW w:w="236" w:type="dxa"/>
                  <w:tcMar>
                    <w:left w:w="0" w:type="dxa"/>
                    <w:right w:w="0" w:type="dxa"/>
                  </w:tcMar>
                </w:tcPr>
                <w:p w14:paraId="662E7FCD" w14:textId="77777777" w:rsidR="00D21011" w:rsidRPr="00BC6B2E" w:rsidRDefault="00D21011" w:rsidP="000F220F"/>
              </w:tc>
              <w:tc>
                <w:tcPr>
                  <w:tcW w:w="7007" w:type="dxa"/>
                  <w:tcMar>
                    <w:left w:w="0" w:type="dxa"/>
                    <w:right w:w="0" w:type="dxa"/>
                  </w:tcMar>
                </w:tcPr>
                <w:p w14:paraId="20E9DB61" w14:textId="77777777" w:rsidR="00D21011" w:rsidRPr="00BC6B2E" w:rsidRDefault="00D21011" w:rsidP="000F220F">
                  <w:pPr>
                    <w:rPr>
                      <w:rFonts w:ascii="Raleway" w:hAnsi="Raleway" w:cs="Raleway"/>
                      <w:sz w:val="18"/>
                      <w:szCs w:val="18"/>
                    </w:rPr>
                  </w:pPr>
                  <w:r w:rsidRPr="00BC6B2E">
                    <w:rPr>
                      <w:rFonts w:ascii="Raleway" w:hAnsi="Raleway" w:cs="Raleway"/>
                      <w:sz w:val="18"/>
                      <w:szCs w:val="18"/>
                    </w:rPr>
                    <w:t>Compensación variable, Panamá en Salarios</w:t>
                  </w:r>
                </w:p>
              </w:tc>
              <w:tc>
                <w:tcPr>
                  <w:tcW w:w="569" w:type="dxa"/>
                </w:tcPr>
                <w:p w14:paraId="4691CE09" w14:textId="77777777" w:rsidR="00D21011" w:rsidRPr="00BC6B2E" w:rsidRDefault="00D21011" w:rsidP="000F220F"/>
              </w:tc>
            </w:tr>
            <w:tr w:rsidR="00BC6B2E" w:rsidRPr="00BC6B2E" w14:paraId="75B40B85" w14:textId="77777777" w:rsidTr="00D07A0C">
              <w:trPr>
                <w:trHeight w:val="175"/>
              </w:trPr>
              <w:tc>
                <w:tcPr>
                  <w:tcW w:w="236" w:type="dxa"/>
                  <w:tcMar>
                    <w:left w:w="0" w:type="dxa"/>
                    <w:right w:w="0" w:type="dxa"/>
                  </w:tcMar>
                </w:tcPr>
                <w:p w14:paraId="4CC36D2B" w14:textId="77777777" w:rsidR="00D21011" w:rsidRPr="00BC6B2E" w:rsidRDefault="00D21011" w:rsidP="000F220F"/>
              </w:tc>
              <w:tc>
                <w:tcPr>
                  <w:tcW w:w="7007" w:type="dxa"/>
                  <w:tcMar>
                    <w:left w:w="0" w:type="dxa"/>
                    <w:right w:w="0" w:type="dxa"/>
                  </w:tcMar>
                </w:tcPr>
                <w:p w14:paraId="003FE477" w14:textId="77777777" w:rsidR="00D21011" w:rsidRPr="00BC6B2E" w:rsidRDefault="00D21011" w:rsidP="000F220F">
                  <w:r w:rsidRPr="00BC6B2E">
                    <w:rPr>
                      <w:rFonts w:ascii="Raleway" w:hAnsi="Raleway" w:cs="Raleway"/>
                      <w:sz w:val="18"/>
                      <w:szCs w:val="18"/>
                    </w:rPr>
                    <w:t>jun. 2019</w:t>
                  </w:r>
                </w:p>
              </w:tc>
              <w:tc>
                <w:tcPr>
                  <w:tcW w:w="569" w:type="dxa"/>
                </w:tcPr>
                <w:p w14:paraId="2E2C548A" w14:textId="77777777" w:rsidR="00D21011" w:rsidRPr="00BC6B2E" w:rsidRDefault="00D21011" w:rsidP="000F220F"/>
              </w:tc>
            </w:tr>
            <w:tr w:rsidR="00BC6B2E" w:rsidRPr="00BC6B2E" w14:paraId="4E3A5EB3" w14:textId="77777777" w:rsidTr="00D07A0C">
              <w:trPr>
                <w:trHeight w:val="175"/>
              </w:trPr>
              <w:tc>
                <w:tcPr>
                  <w:tcW w:w="236" w:type="dxa"/>
                  <w:tcMar>
                    <w:left w:w="0" w:type="dxa"/>
                    <w:right w:w="0" w:type="dxa"/>
                  </w:tcMar>
                </w:tcPr>
                <w:p w14:paraId="172AF04B" w14:textId="77777777" w:rsidR="00D21011" w:rsidRPr="00BC6B2E" w:rsidRDefault="00D21011" w:rsidP="000F220F"/>
              </w:tc>
              <w:tc>
                <w:tcPr>
                  <w:tcW w:w="7007" w:type="dxa"/>
                  <w:tcMar>
                    <w:left w:w="0" w:type="dxa"/>
                    <w:right w:w="0" w:type="dxa"/>
                  </w:tcMar>
                </w:tcPr>
                <w:p w14:paraId="65513434" w14:textId="77777777" w:rsidR="00D21011" w:rsidRPr="00BC6B2E" w:rsidRDefault="00D21011" w:rsidP="000F220F">
                  <w:pPr>
                    <w:rPr>
                      <w:sz w:val="32"/>
                      <w:szCs w:val="32"/>
                    </w:rPr>
                  </w:pPr>
                </w:p>
              </w:tc>
              <w:tc>
                <w:tcPr>
                  <w:tcW w:w="569" w:type="dxa"/>
                </w:tcPr>
                <w:p w14:paraId="774C8940" w14:textId="77777777" w:rsidR="00D21011" w:rsidRPr="00BC6B2E" w:rsidRDefault="00D21011" w:rsidP="000F220F"/>
              </w:tc>
            </w:tr>
            <w:tr w:rsidR="00BC6B2E" w:rsidRPr="00BC6B2E" w14:paraId="1FF9FD4B" w14:textId="77777777" w:rsidTr="00D07A0C">
              <w:trPr>
                <w:trHeight w:val="175"/>
              </w:trPr>
              <w:tc>
                <w:tcPr>
                  <w:tcW w:w="236" w:type="dxa"/>
                  <w:tcMar>
                    <w:left w:w="0" w:type="dxa"/>
                    <w:right w:w="0" w:type="dxa"/>
                  </w:tcMar>
                </w:tcPr>
                <w:p w14:paraId="5EE0FC72" w14:textId="77777777" w:rsidR="00D21011" w:rsidRPr="00BC6B2E" w:rsidRDefault="00D21011" w:rsidP="000F220F"/>
              </w:tc>
              <w:tc>
                <w:tcPr>
                  <w:tcW w:w="7007" w:type="dxa"/>
                  <w:tcBorders>
                    <w:top w:val="single" w:sz="4" w:space="0" w:color="auto"/>
                  </w:tcBorders>
                  <w:tcMar>
                    <w:left w:w="0" w:type="dxa"/>
                    <w:right w:w="0" w:type="dxa"/>
                  </w:tcMar>
                </w:tcPr>
                <w:p w14:paraId="784191A7" w14:textId="77777777" w:rsidR="00D21011" w:rsidRPr="00BC6B2E" w:rsidRDefault="00D21011" w:rsidP="000F220F"/>
              </w:tc>
              <w:tc>
                <w:tcPr>
                  <w:tcW w:w="569" w:type="dxa"/>
                </w:tcPr>
                <w:p w14:paraId="067DB79F" w14:textId="77777777" w:rsidR="00D21011" w:rsidRPr="00BC6B2E" w:rsidRDefault="00D21011" w:rsidP="000F220F"/>
              </w:tc>
            </w:tr>
          </w:tbl>
          <w:p w14:paraId="5617425D" w14:textId="16AB9864" w:rsidR="00D21011" w:rsidRPr="00BC6B2E" w:rsidRDefault="00D21011" w:rsidP="000F220F">
            <w:pPr>
              <w:ind w:left="-36"/>
            </w:pPr>
          </w:p>
        </w:tc>
      </w:tr>
    </w:tbl>
    <w:p w14:paraId="1C1DB47C" w14:textId="0F96B862" w:rsidR="005C67D5" w:rsidRPr="00BC6B2E" w:rsidRDefault="005C67D5" w:rsidP="007F3124"/>
    <w:sectPr w:rsidR="005C67D5" w:rsidRPr="00BC6B2E" w:rsidSect="007D4C17">
      <w:headerReference w:type="default" r:id="rId12"/>
      <w:footerReference w:type="default" r:id="rId13"/>
      <w:headerReference w:type="first" r:id="rId14"/>
      <w:footerReference w:type="first" r:id="rId15"/>
      <w:pgSz w:w="11900" w:h="16840"/>
      <w:pgMar w:top="0" w:right="701"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ECDA4" w14:textId="77777777" w:rsidR="00D97035" w:rsidRDefault="00D97035" w:rsidP="00FE4083">
      <w:r>
        <w:separator/>
      </w:r>
    </w:p>
  </w:endnote>
  <w:endnote w:type="continuationSeparator" w:id="0">
    <w:p w14:paraId="18360E7A" w14:textId="77777777" w:rsidR="00D97035" w:rsidRDefault="00D97035" w:rsidP="00FE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7541E4-F9FB-47AD-AC8E-A1336B96DC63}"/>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Bold r:id="rId2" w:fontKey="{822DD34A-0C41-41A4-8EAA-31D975E43A89}"/>
  </w:font>
  <w:font w:name="Times New Roman (Body CS)">
    <w:altName w:val="Times New Roman"/>
    <w:charset w:val="00"/>
    <w:family w:val="roman"/>
    <w:pitch w:val="default"/>
    <w:sig w:usb0="00000003" w:usb1="00000000" w:usb2="00000000" w:usb3="00000000" w:csb0="00000001" w:csb1="00000000"/>
  </w:font>
  <w:font w:name="Raleway">
    <w:altName w:val="Trebuchet MS"/>
    <w:charset w:val="00"/>
    <w:family w:val="auto"/>
    <w:pitch w:val="variable"/>
    <w:sig w:usb0="A00002FF" w:usb1="5000205B" w:usb2="00000000" w:usb3="00000000" w:csb0="00000197" w:csb1="00000000"/>
    <w:embedRegular r:id="rId3" w:fontKey="{68ADE325-C86A-4946-8DDA-E4C1976EB951}"/>
  </w:font>
  <w:font w:name="Calibri Light">
    <w:panose1 w:val="020F0302020204030204"/>
    <w:charset w:val="00"/>
    <w:family w:val="swiss"/>
    <w:pitch w:val="variable"/>
    <w:sig w:usb0="E4002EFF" w:usb1="C000247B" w:usb2="00000009" w:usb3="00000000" w:csb0="000001FF" w:csb1="00000000"/>
    <w:embedRegular r:id="rId4" w:fontKey="{AE71DCC2-FA46-4DDF-AF55-1CA1D043C0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79A8" w14:textId="5616B294" w:rsidR="00A05A52" w:rsidRPr="00B62294" w:rsidRDefault="00A05A52">
    <w:pPr>
      <w:pStyle w:val="Piedepgina"/>
      <w:rPr>
        <w:sz w:val="32"/>
        <w:szCs w:val="32"/>
        <w:lang w:val="en-US"/>
      </w:rPr>
    </w:pPr>
    <w:r w:rsidRPr="00B62294">
      <w:rPr>
        <w:sz w:val="48"/>
        <w:szCs w:val="48"/>
        <w:lang w:val="en-US"/>
      </w:rPr>
      <w:t xml:space="preserve">                 </w:t>
    </w:r>
    <w:r w:rsidR="00B62294" w:rsidRPr="00B62294">
      <w:rPr>
        <w:sz w:val="48"/>
        <w:szCs w:val="48"/>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5B066" w14:textId="69AD7C1F" w:rsidR="007D4C17" w:rsidRPr="005D1DE9" w:rsidRDefault="00B714DC">
    <w:pPr>
      <w:pStyle w:val="Piedepgina"/>
      <w:rPr>
        <w:sz w:val="32"/>
        <w:szCs w:val="36"/>
      </w:rPr>
    </w:pPr>
    <w:r w:rsidRPr="005D1DE9">
      <w:rPr>
        <w:sz w:val="32"/>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6B7BB" w14:textId="77777777" w:rsidR="00D97035" w:rsidRDefault="00D97035" w:rsidP="00FE4083">
      <w:r>
        <w:separator/>
      </w:r>
    </w:p>
  </w:footnote>
  <w:footnote w:type="continuationSeparator" w:id="0">
    <w:p w14:paraId="54570F9A" w14:textId="77777777" w:rsidR="00D97035" w:rsidRDefault="00D97035" w:rsidP="00FE4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787A" w14:textId="0EAC126C" w:rsidR="007D4C17" w:rsidRPr="005D1DE9" w:rsidRDefault="007D4C17">
    <w:pPr>
      <w:pStyle w:val="Encabezado"/>
      <w:rPr>
        <w:sz w:val="32"/>
        <w:szCs w:val="36"/>
      </w:rPr>
    </w:pPr>
    <w:r w:rsidRPr="005D1DE9">
      <w:rPr>
        <w:sz w:val="32"/>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8C37" w14:textId="3F7FA999" w:rsidR="00B714DC" w:rsidRPr="00B714DC" w:rsidRDefault="00B714DC">
    <w:pPr>
      <w:pStyle w:val="Encabezado"/>
      <w:rPr>
        <w:sz w:val="2"/>
      </w:rPr>
    </w:pPr>
    <w:r w:rsidRPr="00B714DC">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A497F"/>
    <w:multiLevelType w:val="multilevel"/>
    <w:tmpl w:val="08F0562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1637C40"/>
    <w:multiLevelType w:val="hybridMultilevel"/>
    <w:tmpl w:val="E548B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22D5DAD"/>
    <w:multiLevelType w:val="hybridMultilevel"/>
    <w:tmpl w:val="08F05622"/>
    <w:lvl w:ilvl="0" w:tplc="E1FC22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26D5F"/>
    <w:multiLevelType w:val="multilevel"/>
    <w:tmpl w:val="A9E08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2D27D1"/>
    <w:multiLevelType w:val="hybridMultilevel"/>
    <w:tmpl w:val="86E0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011EDF"/>
    <w:multiLevelType w:val="hybridMultilevel"/>
    <w:tmpl w:val="307A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436F9"/>
    <w:multiLevelType w:val="hybridMultilevel"/>
    <w:tmpl w:val="7FCC3C88"/>
    <w:lvl w:ilvl="0" w:tplc="7792768A">
      <w:start w:val="1"/>
      <w:numFmt w:val="bullet"/>
      <w:lvlText w:val=""/>
      <w:lvlJc w:val="left"/>
      <w:pPr>
        <w:ind w:left="720" w:hanging="32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FC4517"/>
    <w:multiLevelType w:val="hybridMultilevel"/>
    <w:tmpl w:val="A9E0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9118085">
    <w:abstractNumId w:val="5"/>
  </w:num>
  <w:num w:numId="2" w16cid:durableId="959997938">
    <w:abstractNumId w:val="4"/>
  </w:num>
  <w:num w:numId="3" w16cid:durableId="856117832">
    <w:abstractNumId w:val="6"/>
  </w:num>
  <w:num w:numId="4" w16cid:durableId="1341664279">
    <w:abstractNumId w:val="7"/>
  </w:num>
  <w:num w:numId="5" w16cid:durableId="1349601496">
    <w:abstractNumId w:val="3"/>
  </w:num>
  <w:num w:numId="6" w16cid:durableId="139614022">
    <w:abstractNumId w:val="2"/>
  </w:num>
  <w:num w:numId="7" w16cid:durableId="1487355211">
    <w:abstractNumId w:val="0"/>
  </w:num>
  <w:num w:numId="8" w16cid:durableId="373164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activeWritingStyle w:appName="MSWord" w:lang="en-US" w:vendorID="64" w:dllVersion="4096" w:nlCheck="1" w:checkStyle="0"/>
  <w:activeWritingStyle w:appName="MSWord" w:lang="en-US"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4083"/>
    <w:rsid w:val="00011A3B"/>
    <w:rsid w:val="0001211C"/>
    <w:rsid w:val="00012C95"/>
    <w:rsid w:val="00046EDE"/>
    <w:rsid w:val="00061403"/>
    <w:rsid w:val="0006221E"/>
    <w:rsid w:val="000756D4"/>
    <w:rsid w:val="00077F25"/>
    <w:rsid w:val="00085E18"/>
    <w:rsid w:val="0008664C"/>
    <w:rsid w:val="0008776A"/>
    <w:rsid w:val="00096B08"/>
    <w:rsid w:val="000F220F"/>
    <w:rsid w:val="000F6181"/>
    <w:rsid w:val="00130E92"/>
    <w:rsid w:val="00142E1D"/>
    <w:rsid w:val="001433B8"/>
    <w:rsid w:val="00171FA6"/>
    <w:rsid w:val="00180842"/>
    <w:rsid w:val="00180BA7"/>
    <w:rsid w:val="00197269"/>
    <w:rsid w:val="001A6E58"/>
    <w:rsid w:val="001B448C"/>
    <w:rsid w:val="001C1FCB"/>
    <w:rsid w:val="001E7949"/>
    <w:rsid w:val="001F6765"/>
    <w:rsid w:val="00210D2A"/>
    <w:rsid w:val="00212E39"/>
    <w:rsid w:val="00225420"/>
    <w:rsid w:val="00276AE6"/>
    <w:rsid w:val="00297822"/>
    <w:rsid w:val="002A0DFC"/>
    <w:rsid w:val="002A210A"/>
    <w:rsid w:val="002B4330"/>
    <w:rsid w:val="002C593F"/>
    <w:rsid w:val="002D2532"/>
    <w:rsid w:val="003047C0"/>
    <w:rsid w:val="00311BF1"/>
    <w:rsid w:val="0032053E"/>
    <w:rsid w:val="00332D5C"/>
    <w:rsid w:val="003468C2"/>
    <w:rsid w:val="003501B8"/>
    <w:rsid w:val="003545EA"/>
    <w:rsid w:val="00361F3F"/>
    <w:rsid w:val="00362607"/>
    <w:rsid w:val="00380698"/>
    <w:rsid w:val="003867D1"/>
    <w:rsid w:val="003979EE"/>
    <w:rsid w:val="003D463F"/>
    <w:rsid w:val="003F23A9"/>
    <w:rsid w:val="003F757D"/>
    <w:rsid w:val="0040110D"/>
    <w:rsid w:val="0040555A"/>
    <w:rsid w:val="00411CB8"/>
    <w:rsid w:val="004133C2"/>
    <w:rsid w:val="004644EA"/>
    <w:rsid w:val="00472765"/>
    <w:rsid w:val="00492080"/>
    <w:rsid w:val="004939AA"/>
    <w:rsid w:val="004B18E9"/>
    <w:rsid w:val="004B39C2"/>
    <w:rsid w:val="005158B7"/>
    <w:rsid w:val="00524C66"/>
    <w:rsid w:val="0054668C"/>
    <w:rsid w:val="00553F56"/>
    <w:rsid w:val="005760E3"/>
    <w:rsid w:val="005C23F7"/>
    <w:rsid w:val="005C4021"/>
    <w:rsid w:val="005C67D5"/>
    <w:rsid w:val="005D1DE9"/>
    <w:rsid w:val="005E4098"/>
    <w:rsid w:val="005F6656"/>
    <w:rsid w:val="0061441E"/>
    <w:rsid w:val="00640D5C"/>
    <w:rsid w:val="00642319"/>
    <w:rsid w:val="00676991"/>
    <w:rsid w:val="00691AEA"/>
    <w:rsid w:val="006A2226"/>
    <w:rsid w:val="006A6209"/>
    <w:rsid w:val="006A73A2"/>
    <w:rsid w:val="006E39E5"/>
    <w:rsid w:val="007020C1"/>
    <w:rsid w:val="00751EC8"/>
    <w:rsid w:val="0078014A"/>
    <w:rsid w:val="007804A5"/>
    <w:rsid w:val="00780507"/>
    <w:rsid w:val="007A48BC"/>
    <w:rsid w:val="007A7231"/>
    <w:rsid w:val="007C0B2A"/>
    <w:rsid w:val="007D07DF"/>
    <w:rsid w:val="007D4C17"/>
    <w:rsid w:val="007E1361"/>
    <w:rsid w:val="007E580A"/>
    <w:rsid w:val="007F3124"/>
    <w:rsid w:val="007F32F7"/>
    <w:rsid w:val="0080044F"/>
    <w:rsid w:val="0080261D"/>
    <w:rsid w:val="00806BC3"/>
    <w:rsid w:val="00815FD0"/>
    <w:rsid w:val="008221C1"/>
    <w:rsid w:val="00822A6F"/>
    <w:rsid w:val="00832948"/>
    <w:rsid w:val="0083412B"/>
    <w:rsid w:val="00835712"/>
    <w:rsid w:val="00836AA3"/>
    <w:rsid w:val="00840DAF"/>
    <w:rsid w:val="008447F1"/>
    <w:rsid w:val="008736D9"/>
    <w:rsid w:val="008A3B83"/>
    <w:rsid w:val="00921735"/>
    <w:rsid w:val="00922537"/>
    <w:rsid w:val="0092405E"/>
    <w:rsid w:val="00925BB9"/>
    <w:rsid w:val="00931FF8"/>
    <w:rsid w:val="00955ADD"/>
    <w:rsid w:val="00956295"/>
    <w:rsid w:val="00981650"/>
    <w:rsid w:val="009A3B96"/>
    <w:rsid w:val="009B0AE7"/>
    <w:rsid w:val="009B53E0"/>
    <w:rsid w:val="009C5338"/>
    <w:rsid w:val="009E4237"/>
    <w:rsid w:val="00A05A52"/>
    <w:rsid w:val="00A205A2"/>
    <w:rsid w:val="00A2229E"/>
    <w:rsid w:val="00A628D8"/>
    <w:rsid w:val="00A94FCF"/>
    <w:rsid w:val="00AA0ED6"/>
    <w:rsid w:val="00AD7BED"/>
    <w:rsid w:val="00B074ED"/>
    <w:rsid w:val="00B16AC0"/>
    <w:rsid w:val="00B55B9A"/>
    <w:rsid w:val="00B62294"/>
    <w:rsid w:val="00B71018"/>
    <w:rsid w:val="00B714DC"/>
    <w:rsid w:val="00B7678B"/>
    <w:rsid w:val="00B82E49"/>
    <w:rsid w:val="00B93356"/>
    <w:rsid w:val="00BA6886"/>
    <w:rsid w:val="00BB6095"/>
    <w:rsid w:val="00BC6B2E"/>
    <w:rsid w:val="00BC7E44"/>
    <w:rsid w:val="00BE733C"/>
    <w:rsid w:val="00C018DA"/>
    <w:rsid w:val="00C02FC4"/>
    <w:rsid w:val="00C35043"/>
    <w:rsid w:val="00C36654"/>
    <w:rsid w:val="00C41373"/>
    <w:rsid w:val="00C56AD6"/>
    <w:rsid w:val="00C6238A"/>
    <w:rsid w:val="00C868F2"/>
    <w:rsid w:val="00CA4FF3"/>
    <w:rsid w:val="00CB75DD"/>
    <w:rsid w:val="00CD770C"/>
    <w:rsid w:val="00CF5D4E"/>
    <w:rsid w:val="00D02FEC"/>
    <w:rsid w:val="00D16D18"/>
    <w:rsid w:val="00D21011"/>
    <w:rsid w:val="00D32D9C"/>
    <w:rsid w:val="00D97035"/>
    <w:rsid w:val="00D97B0A"/>
    <w:rsid w:val="00DA26AA"/>
    <w:rsid w:val="00DA680B"/>
    <w:rsid w:val="00DD0141"/>
    <w:rsid w:val="00DE4F36"/>
    <w:rsid w:val="00DF1071"/>
    <w:rsid w:val="00DF7BA1"/>
    <w:rsid w:val="00DF7F77"/>
    <w:rsid w:val="00E01C9B"/>
    <w:rsid w:val="00E07813"/>
    <w:rsid w:val="00E8521F"/>
    <w:rsid w:val="00E87554"/>
    <w:rsid w:val="00E90583"/>
    <w:rsid w:val="00E942FD"/>
    <w:rsid w:val="00E96D32"/>
    <w:rsid w:val="00F008A0"/>
    <w:rsid w:val="00F03DDC"/>
    <w:rsid w:val="00F11EE3"/>
    <w:rsid w:val="00F41E09"/>
    <w:rsid w:val="00F43359"/>
    <w:rsid w:val="00F70ECF"/>
    <w:rsid w:val="00F76109"/>
    <w:rsid w:val="00F87B8D"/>
    <w:rsid w:val="00F96949"/>
    <w:rsid w:val="00FA04DD"/>
    <w:rsid w:val="00FA2E44"/>
    <w:rsid w:val="00FB04E6"/>
    <w:rsid w:val="00FD3280"/>
    <w:rsid w:val="00FE40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1210E"/>
  <w15:docId w15:val="{054EAD18-87DD-4822-A9BD-6B9542360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083"/>
    <w:pPr>
      <w:widowControl w:val="0"/>
      <w:autoSpaceDE w:val="0"/>
      <w:autoSpaceDN w:val="0"/>
      <w:adjustRightInd w:val="0"/>
    </w:pPr>
    <w:rPr>
      <w:rFonts w:ascii="Courier" w:eastAsiaTheme="minorEastAsia" w:hAnsi="Courier"/>
      <w:sz w:val="20"/>
      <w:szCs w:val="20"/>
      <w:lang w:val="en-US" w:eastAsia="en-IN"/>
    </w:rPr>
  </w:style>
  <w:style w:type="paragraph" w:styleId="Ttulo1">
    <w:name w:val="heading 1"/>
    <w:basedOn w:val="Normal"/>
    <w:next w:val="Normal"/>
    <w:link w:val="Ttulo1Car"/>
    <w:uiPriority w:val="9"/>
    <w:qFormat/>
    <w:rsid w:val="00225420"/>
    <w:pPr>
      <w:widowControl/>
      <w:autoSpaceDE/>
      <w:autoSpaceDN/>
      <w:adjustRightInd/>
      <w:spacing w:before="400" w:line="288" w:lineRule="auto"/>
      <w:outlineLvl w:val="0"/>
    </w:pPr>
    <w:rPr>
      <w:rFonts w:ascii="Arial" w:eastAsia="Arial" w:hAnsi="Arial" w:cs="Arial"/>
      <w:b/>
      <w:color w:val="0B101C"/>
      <w:sz w:val="24"/>
      <w:szCs w:val="24"/>
      <w:lang w:val="en-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4083"/>
    <w:pPr>
      <w:widowControl/>
      <w:tabs>
        <w:tab w:val="center" w:pos="4513"/>
        <w:tab w:val="right" w:pos="9026"/>
      </w:tabs>
      <w:autoSpaceDE/>
      <w:autoSpaceDN/>
      <w:adjustRightInd/>
    </w:pPr>
    <w:rPr>
      <w:rFonts w:asciiTheme="minorHAnsi" w:eastAsiaTheme="minorHAnsi" w:hAnsiTheme="minorHAnsi"/>
      <w:sz w:val="24"/>
      <w:szCs w:val="24"/>
      <w:lang w:val="en-IN" w:eastAsia="en-US"/>
    </w:rPr>
  </w:style>
  <w:style w:type="character" w:customStyle="1" w:styleId="EncabezadoCar">
    <w:name w:val="Encabezado Car"/>
    <w:basedOn w:val="Fuentedeprrafopredeter"/>
    <w:link w:val="Encabezado"/>
    <w:uiPriority w:val="99"/>
    <w:rsid w:val="00FE4083"/>
  </w:style>
  <w:style w:type="paragraph" w:styleId="Piedepgina">
    <w:name w:val="footer"/>
    <w:basedOn w:val="Normal"/>
    <w:link w:val="PiedepginaCar"/>
    <w:uiPriority w:val="99"/>
    <w:unhideWhenUsed/>
    <w:rsid w:val="00FE4083"/>
    <w:pPr>
      <w:widowControl/>
      <w:tabs>
        <w:tab w:val="center" w:pos="4513"/>
        <w:tab w:val="right" w:pos="9026"/>
      </w:tabs>
      <w:autoSpaceDE/>
      <w:autoSpaceDN/>
      <w:adjustRightInd/>
    </w:pPr>
    <w:rPr>
      <w:rFonts w:asciiTheme="minorHAnsi" w:eastAsiaTheme="minorHAnsi" w:hAnsiTheme="minorHAnsi"/>
      <w:sz w:val="24"/>
      <w:szCs w:val="24"/>
      <w:lang w:val="en-IN" w:eastAsia="en-US"/>
    </w:rPr>
  </w:style>
  <w:style w:type="character" w:customStyle="1" w:styleId="PiedepginaCar">
    <w:name w:val="Pie de página Car"/>
    <w:basedOn w:val="Fuentedeprrafopredeter"/>
    <w:link w:val="Piedepgina"/>
    <w:uiPriority w:val="99"/>
    <w:rsid w:val="00FE4083"/>
  </w:style>
  <w:style w:type="paragraph" w:customStyle="1" w:styleId="Name">
    <w:name w:val="Name"/>
    <w:basedOn w:val="Normal"/>
    <w:next w:val="Normal"/>
    <w:qFormat/>
    <w:rsid w:val="00225420"/>
    <w:pPr>
      <w:widowControl/>
      <w:autoSpaceDE/>
      <w:autoSpaceDN/>
      <w:adjustRightInd/>
      <w:spacing w:after="40"/>
    </w:pPr>
    <w:rPr>
      <w:rFonts w:ascii="Arial" w:eastAsia="Arial" w:hAnsi="Arial" w:cs="Arial"/>
      <w:b/>
      <w:color w:val="0B101C"/>
      <w:sz w:val="36"/>
      <w:szCs w:val="36"/>
      <w:lang w:val="en-IN"/>
    </w:rPr>
  </w:style>
  <w:style w:type="character" w:customStyle="1" w:styleId="Ttulo1Car">
    <w:name w:val="Título 1 Car"/>
    <w:basedOn w:val="Fuentedeprrafopredeter"/>
    <w:link w:val="Ttulo1"/>
    <w:uiPriority w:val="9"/>
    <w:rsid w:val="00225420"/>
    <w:rPr>
      <w:rFonts w:ascii="Arial" w:eastAsia="Arial" w:hAnsi="Arial" w:cs="Arial"/>
      <w:b/>
      <w:color w:val="0B101C"/>
      <w:lang w:eastAsia="en-IN"/>
    </w:rPr>
  </w:style>
  <w:style w:type="paragraph" w:customStyle="1" w:styleId="ASDASD">
    <w:name w:val="ASDASD"/>
    <w:basedOn w:val="Prrafodelista"/>
    <w:link w:val="ASDASDChar"/>
    <w:qFormat/>
    <w:rsid w:val="008736D9"/>
    <w:pPr>
      <w:widowControl/>
      <w:autoSpaceDE/>
      <w:autoSpaceDN/>
      <w:adjustRightInd/>
      <w:spacing w:before="80" w:after="80" w:line="276" w:lineRule="auto"/>
      <w:ind w:left="0" w:right="454"/>
      <w:contextualSpacing w:val="0"/>
      <w:jc w:val="both"/>
    </w:pPr>
    <w:rPr>
      <w:rFonts w:ascii="Arial" w:eastAsia="Arial" w:hAnsi="Arial" w:cs="Arial"/>
      <w:color w:val="E6E6E7"/>
      <w:sz w:val="24"/>
      <w:szCs w:val="24"/>
      <w:lang w:val="en-IN"/>
    </w:rPr>
  </w:style>
  <w:style w:type="character" w:customStyle="1" w:styleId="ASDASDChar">
    <w:name w:val="ASDASD Char"/>
    <w:basedOn w:val="Fuentedeprrafopredeter"/>
    <w:link w:val="ASDASD"/>
    <w:rsid w:val="008736D9"/>
    <w:rPr>
      <w:rFonts w:ascii="Arial" w:eastAsia="Arial" w:hAnsi="Arial" w:cs="Arial"/>
      <w:color w:val="E6E6E7"/>
      <w:lang w:eastAsia="en-IN"/>
    </w:rPr>
  </w:style>
  <w:style w:type="paragraph" w:styleId="Prrafodelista">
    <w:name w:val="List Paragraph"/>
    <w:basedOn w:val="Normal"/>
    <w:link w:val="PrrafodelistaCar"/>
    <w:uiPriority w:val="34"/>
    <w:qFormat/>
    <w:rsid w:val="008736D9"/>
    <w:pPr>
      <w:ind w:left="720"/>
      <w:contextualSpacing/>
    </w:pPr>
  </w:style>
  <w:style w:type="paragraph" w:customStyle="1" w:styleId="JobTitle">
    <w:name w:val="Job Title"/>
    <w:basedOn w:val="Normal"/>
    <w:next w:val="Normal"/>
    <w:qFormat/>
    <w:rsid w:val="008736D9"/>
    <w:pPr>
      <w:widowControl/>
      <w:autoSpaceDE/>
      <w:autoSpaceDN/>
      <w:adjustRightInd/>
    </w:pPr>
    <w:rPr>
      <w:rFonts w:ascii="Arial" w:eastAsia="Arial" w:hAnsi="Arial" w:cs="Arial"/>
      <w:color w:val="2886E7"/>
      <w:sz w:val="18"/>
      <w:szCs w:val="18"/>
      <w:lang w:val="en-IN"/>
    </w:rPr>
  </w:style>
  <w:style w:type="character" w:styleId="Hipervnculo">
    <w:name w:val="Hyperlink"/>
    <w:uiPriority w:val="99"/>
    <w:unhideWhenUsed/>
    <w:rsid w:val="007E580A"/>
    <w:rPr>
      <w:color w:val="2886E7"/>
    </w:rPr>
  </w:style>
  <w:style w:type="character" w:customStyle="1" w:styleId="PrrafodelistaCar">
    <w:name w:val="Párrafo de lista Car"/>
    <w:basedOn w:val="Fuentedeprrafopredeter"/>
    <w:link w:val="Prrafodelista"/>
    <w:uiPriority w:val="34"/>
    <w:rsid w:val="007E580A"/>
    <w:rPr>
      <w:rFonts w:ascii="Courier" w:eastAsiaTheme="minorEastAsia" w:hAnsi="Courier"/>
      <w:sz w:val="20"/>
      <w:szCs w:val="20"/>
      <w:lang w:val="en-US" w:eastAsia="en-IN"/>
    </w:rPr>
  </w:style>
  <w:style w:type="character" w:styleId="Hipervnculovisitado">
    <w:name w:val="FollowedHyperlink"/>
    <w:basedOn w:val="Fuentedeprrafopredeter"/>
    <w:uiPriority w:val="99"/>
    <w:semiHidden/>
    <w:unhideWhenUsed/>
    <w:rsid w:val="007E580A"/>
    <w:rPr>
      <w:color w:val="954F72" w:themeColor="followedHyperlink"/>
      <w:u w:val="single"/>
    </w:rPr>
  </w:style>
  <w:style w:type="character" w:customStyle="1" w:styleId="Mencinsinresolver1">
    <w:name w:val="Mención sin resolver1"/>
    <w:basedOn w:val="Fuentedeprrafopredeter"/>
    <w:uiPriority w:val="99"/>
    <w:semiHidden/>
    <w:unhideWhenUsed/>
    <w:rsid w:val="007E580A"/>
    <w:rPr>
      <w:color w:val="605E5C"/>
      <w:shd w:val="clear" w:color="auto" w:fill="E1DFDD"/>
    </w:rPr>
  </w:style>
  <w:style w:type="paragraph" w:customStyle="1" w:styleId="LeftBarTitle">
    <w:name w:val="Left Bar Title"/>
    <w:basedOn w:val="Normal"/>
    <w:next w:val="Normal"/>
    <w:qFormat/>
    <w:rsid w:val="002C593F"/>
    <w:pPr>
      <w:spacing w:before="360" w:after="240"/>
    </w:pPr>
    <w:rPr>
      <w:rFonts w:ascii="Lato" w:hAnsi="Lato" w:cs="Times New Roman (Body CS)"/>
      <w:b/>
      <w:bCs/>
      <w:color w:val="E6E7E8"/>
      <w:sz w:val="28"/>
      <w:szCs w:val="28"/>
    </w:rPr>
  </w:style>
  <w:style w:type="paragraph" w:styleId="Subttulo">
    <w:name w:val="Subtitle"/>
    <w:basedOn w:val="Normal"/>
    <w:next w:val="Normal"/>
    <w:link w:val="SubttuloCar"/>
    <w:uiPriority w:val="11"/>
    <w:qFormat/>
    <w:rsid w:val="00815FD0"/>
    <w:pPr>
      <w:numPr>
        <w:ilvl w:val="1"/>
      </w:numPr>
      <w:spacing w:after="160"/>
    </w:pPr>
    <w:rPr>
      <w:rFonts w:asciiTheme="minorHAnsi"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815FD0"/>
    <w:rPr>
      <w:rFonts w:eastAsiaTheme="minorEastAsia"/>
      <w:color w:val="5A5A5A" w:themeColor="text1" w:themeTint="A5"/>
      <w:spacing w:val="15"/>
      <w:sz w:val="22"/>
      <w:szCs w:val="22"/>
      <w:lang w:val="en-US" w:eastAsia="en-IN"/>
    </w:rPr>
  </w:style>
  <w:style w:type="table" w:styleId="Tablaconcuadrcula">
    <w:name w:val="Table Grid"/>
    <w:basedOn w:val="Tablanormal"/>
    <w:uiPriority w:val="39"/>
    <w:rsid w:val="00B16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221C1"/>
    <w:rPr>
      <w:sz w:val="16"/>
      <w:szCs w:val="16"/>
    </w:rPr>
  </w:style>
  <w:style w:type="paragraph" w:styleId="Textocomentario">
    <w:name w:val="annotation text"/>
    <w:basedOn w:val="Normal"/>
    <w:link w:val="TextocomentarioCar"/>
    <w:uiPriority w:val="99"/>
    <w:semiHidden/>
    <w:unhideWhenUsed/>
    <w:rsid w:val="008221C1"/>
  </w:style>
  <w:style w:type="character" w:customStyle="1" w:styleId="TextocomentarioCar">
    <w:name w:val="Texto comentario Car"/>
    <w:basedOn w:val="Fuentedeprrafopredeter"/>
    <w:link w:val="Textocomentario"/>
    <w:uiPriority w:val="99"/>
    <w:semiHidden/>
    <w:rsid w:val="008221C1"/>
    <w:rPr>
      <w:rFonts w:ascii="Courier" w:eastAsiaTheme="minorEastAsia" w:hAnsi="Courier"/>
      <w:sz w:val="20"/>
      <w:szCs w:val="20"/>
      <w:lang w:val="en-US" w:eastAsia="en-IN"/>
    </w:rPr>
  </w:style>
  <w:style w:type="paragraph" w:styleId="Asuntodelcomentario">
    <w:name w:val="annotation subject"/>
    <w:basedOn w:val="Textocomentario"/>
    <w:next w:val="Textocomentario"/>
    <w:link w:val="AsuntodelcomentarioCar"/>
    <w:uiPriority w:val="99"/>
    <w:semiHidden/>
    <w:unhideWhenUsed/>
    <w:rsid w:val="008221C1"/>
    <w:rPr>
      <w:b/>
      <w:bCs/>
    </w:rPr>
  </w:style>
  <w:style w:type="character" w:customStyle="1" w:styleId="AsuntodelcomentarioCar">
    <w:name w:val="Asunto del comentario Car"/>
    <w:basedOn w:val="TextocomentarioCar"/>
    <w:link w:val="Asuntodelcomentario"/>
    <w:uiPriority w:val="99"/>
    <w:semiHidden/>
    <w:rsid w:val="008221C1"/>
    <w:rPr>
      <w:rFonts w:ascii="Courier" w:eastAsiaTheme="minorEastAsia" w:hAnsi="Courier"/>
      <w:b/>
      <w:bCs/>
      <w:sz w:val="20"/>
      <w:szCs w:val="20"/>
      <w:lang w:val="en-US" w:eastAsia="en-IN"/>
    </w:rPr>
  </w:style>
  <w:style w:type="paragraph" w:styleId="Textodeglobo">
    <w:name w:val="Balloon Text"/>
    <w:basedOn w:val="Normal"/>
    <w:link w:val="TextodegloboCar"/>
    <w:uiPriority w:val="99"/>
    <w:semiHidden/>
    <w:unhideWhenUsed/>
    <w:rsid w:val="008221C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221C1"/>
    <w:rPr>
      <w:rFonts w:ascii="Times New Roman" w:eastAsiaTheme="minorEastAsia" w:hAnsi="Times New Roman" w:cs="Times New Roman"/>
      <w:sz w:val="18"/>
      <w:szCs w:val="18"/>
      <w:lang w:val="en-US"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589">
      <w:bodyDiv w:val="1"/>
      <w:marLeft w:val="0"/>
      <w:marRight w:val="0"/>
      <w:marTop w:val="0"/>
      <w:marBottom w:val="0"/>
      <w:divBdr>
        <w:top w:val="none" w:sz="0" w:space="0" w:color="auto"/>
        <w:left w:val="none" w:sz="0" w:space="0" w:color="auto"/>
        <w:bottom w:val="none" w:sz="0" w:space="0" w:color="auto"/>
        <w:right w:val="none" w:sz="0" w:space="0" w:color="auto"/>
      </w:divBdr>
    </w:div>
    <w:div w:id="79134370">
      <w:bodyDiv w:val="1"/>
      <w:marLeft w:val="0"/>
      <w:marRight w:val="0"/>
      <w:marTop w:val="0"/>
      <w:marBottom w:val="0"/>
      <w:divBdr>
        <w:top w:val="none" w:sz="0" w:space="0" w:color="auto"/>
        <w:left w:val="none" w:sz="0" w:space="0" w:color="auto"/>
        <w:bottom w:val="none" w:sz="0" w:space="0" w:color="auto"/>
        <w:right w:val="none" w:sz="0" w:space="0" w:color="auto"/>
      </w:divBdr>
    </w:div>
    <w:div w:id="86198936">
      <w:bodyDiv w:val="1"/>
      <w:marLeft w:val="0"/>
      <w:marRight w:val="0"/>
      <w:marTop w:val="0"/>
      <w:marBottom w:val="0"/>
      <w:divBdr>
        <w:top w:val="none" w:sz="0" w:space="0" w:color="auto"/>
        <w:left w:val="none" w:sz="0" w:space="0" w:color="auto"/>
        <w:bottom w:val="none" w:sz="0" w:space="0" w:color="auto"/>
        <w:right w:val="none" w:sz="0" w:space="0" w:color="auto"/>
      </w:divBdr>
    </w:div>
    <w:div w:id="121967682">
      <w:bodyDiv w:val="1"/>
      <w:marLeft w:val="0"/>
      <w:marRight w:val="0"/>
      <w:marTop w:val="0"/>
      <w:marBottom w:val="0"/>
      <w:divBdr>
        <w:top w:val="none" w:sz="0" w:space="0" w:color="auto"/>
        <w:left w:val="none" w:sz="0" w:space="0" w:color="auto"/>
        <w:bottom w:val="none" w:sz="0" w:space="0" w:color="auto"/>
        <w:right w:val="none" w:sz="0" w:space="0" w:color="auto"/>
      </w:divBdr>
    </w:div>
    <w:div w:id="162866623">
      <w:bodyDiv w:val="1"/>
      <w:marLeft w:val="0"/>
      <w:marRight w:val="0"/>
      <w:marTop w:val="0"/>
      <w:marBottom w:val="0"/>
      <w:divBdr>
        <w:top w:val="none" w:sz="0" w:space="0" w:color="auto"/>
        <w:left w:val="none" w:sz="0" w:space="0" w:color="auto"/>
        <w:bottom w:val="none" w:sz="0" w:space="0" w:color="auto"/>
        <w:right w:val="none" w:sz="0" w:space="0" w:color="auto"/>
      </w:divBdr>
    </w:div>
    <w:div w:id="237063420">
      <w:bodyDiv w:val="1"/>
      <w:marLeft w:val="0"/>
      <w:marRight w:val="0"/>
      <w:marTop w:val="0"/>
      <w:marBottom w:val="0"/>
      <w:divBdr>
        <w:top w:val="none" w:sz="0" w:space="0" w:color="auto"/>
        <w:left w:val="none" w:sz="0" w:space="0" w:color="auto"/>
        <w:bottom w:val="none" w:sz="0" w:space="0" w:color="auto"/>
        <w:right w:val="none" w:sz="0" w:space="0" w:color="auto"/>
      </w:divBdr>
    </w:div>
    <w:div w:id="290937016">
      <w:bodyDiv w:val="1"/>
      <w:marLeft w:val="0"/>
      <w:marRight w:val="0"/>
      <w:marTop w:val="0"/>
      <w:marBottom w:val="0"/>
      <w:divBdr>
        <w:top w:val="none" w:sz="0" w:space="0" w:color="auto"/>
        <w:left w:val="none" w:sz="0" w:space="0" w:color="auto"/>
        <w:bottom w:val="none" w:sz="0" w:space="0" w:color="auto"/>
        <w:right w:val="none" w:sz="0" w:space="0" w:color="auto"/>
      </w:divBdr>
    </w:div>
    <w:div w:id="303464435">
      <w:bodyDiv w:val="1"/>
      <w:marLeft w:val="0"/>
      <w:marRight w:val="0"/>
      <w:marTop w:val="0"/>
      <w:marBottom w:val="0"/>
      <w:divBdr>
        <w:top w:val="none" w:sz="0" w:space="0" w:color="auto"/>
        <w:left w:val="none" w:sz="0" w:space="0" w:color="auto"/>
        <w:bottom w:val="none" w:sz="0" w:space="0" w:color="auto"/>
        <w:right w:val="none" w:sz="0" w:space="0" w:color="auto"/>
      </w:divBdr>
    </w:div>
    <w:div w:id="399327214">
      <w:bodyDiv w:val="1"/>
      <w:marLeft w:val="0"/>
      <w:marRight w:val="0"/>
      <w:marTop w:val="0"/>
      <w:marBottom w:val="0"/>
      <w:divBdr>
        <w:top w:val="none" w:sz="0" w:space="0" w:color="auto"/>
        <w:left w:val="none" w:sz="0" w:space="0" w:color="auto"/>
        <w:bottom w:val="none" w:sz="0" w:space="0" w:color="auto"/>
        <w:right w:val="none" w:sz="0" w:space="0" w:color="auto"/>
      </w:divBdr>
    </w:div>
    <w:div w:id="419064588">
      <w:bodyDiv w:val="1"/>
      <w:marLeft w:val="0"/>
      <w:marRight w:val="0"/>
      <w:marTop w:val="0"/>
      <w:marBottom w:val="0"/>
      <w:divBdr>
        <w:top w:val="none" w:sz="0" w:space="0" w:color="auto"/>
        <w:left w:val="none" w:sz="0" w:space="0" w:color="auto"/>
        <w:bottom w:val="none" w:sz="0" w:space="0" w:color="auto"/>
        <w:right w:val="none" w:sz="0" w:space="0" w:color="auto"/>
      </w:divBdr>
    </w:div>
    <w:div w:id="533422730">
      <w:bodyDiv w:val="1"/>
      <w:marLeft w:val="0"/>
      <w:marRight w:val="0"/>
      <w:marTop w:val="0"/>
      <w:marBottom w:val="0"/>
      <w:divBdr>
        <w:top w:val="none" w:sz="0" w:space="0" w:color="auto"/>
        <w:left w:val="none" w:sz="0" w:space="0" w:color="auto"/>
        <w:bottom w:val="none" w:sz="0" w:space="0" w:color="auto"/>
        <w:right w:val="none" w:sz="0" w:space="0" w:color="auto"/>
      </w:divBdr>
    </w:div>
    <w:div w:id="585110785">
      <w:bodyDiv w:val="1"/>
      <w:marLeft w:val="0"/>
      <w:marRight w:val="0"/>
      <w:marTop w:val="0"/>
      <w:marBottom w:val="0"/>
      <w:divBdr>
        <w:top w:val="none" w:sz="0" w:space="0" w:color="auto"/>
        <w:left w:val="none" w:sz="0" w:space="0" w:color="auto"/>
        <w:bottom w:val="none" w:sz="0" w:space="0" w:color="auto"/>
        <w:right w:val="none" w:sz="0" w:space="0" w:color="auto"/>
      </w:divBdr>
    </w:div>
    <w:div w:id="588661632">
      <w:bodyDiv w:val="1"/>
      <w:marLeft w:val="0"/>
      <w:marRight w:val="0"/>
      <w:marTop w:val="0"/>
      <w:marBottom w:val="0"/>
      <w:divBdr>
        <w:top w:val="none" w:sz="0" w:space="0" w:color="auto"/>
        <w:left w:val="none" w:sz="0" w:space="0" w:color="auto"/>
        <w:bottom w:val="none" w:sz="0" w:space="0" w:color="auto"/>
        <w:right w:val="none" w:sz="0" w:space="0" w:color="auto"/>
      </w:divBdr>
    </w:div>
    <w:div w:id="600383347">
      <w:bodyDiv w:val="1"/>
      <w:marLeft w:val="0"/>
      <w:marRight w:val="0"/>
      <w:marTop w:val="0"/>
      <w:marBottom w:val="0"/>
      <w:divBdr>
        <w:top w:val="none" w:sz="0" w:space="0" w:color="auto"/>
        <w:left w:val="none" w:sz="0" w:space="0" w:color="auto"/>
        <w:bottom w:val="none" w:sz="0" w:space="0" w:color="auto"/>
        <w:right w:val="none" w:sz="0" w:space="0" w:color="auto"/>
      </w:divBdr>
    </w:div>
    <w:div w:id="601884378">
      <w:bodyDiv w:val="1"/>
      <w:marLeft w:val="0"/>
      <w:marRight w:val="0"/>
      <w:marTop w:val="0"/>
      <w:marBottom w:val="0"/>
      <w:divBdr>
        <w:top w:val="none" w:sz="0" w:space="0" w:color="auto"/>
        <w:left w:val="none" w:sz="0" w:space="0" w:color="auto"/>
        <w:bottom w:val="none" w:sz="0" w:space="0" w:color="auto"/>
        <w:right w:val="none" w:sz="0" w:space="0" w:color="auto"/>
      </w:divBdr>
    </w:div>
    <w:div w:id="673604883">
      <w:bodyDiv w:val="1"/>
      <w:marLeft w:val="0"/>
      <w:marRight w:val="0"/>
      <w:marTop w:val="0"/>
      <w:marBottom w:val="0"/>
      <w:divBdr>
        <w:top w:val="none" w:sz="0" w:space="0" w:color="auto"/>
        <w:left w:val="none" w:sz="0" w:space="0" w:color="auto"/>
        <w:bottom w:val="none" w:sz="0" w:space="0" w:color="auto"/>
        <w:right w:val="none" w:sz="0" w:space="0" w:color="auto"/>
      </w:divBdr>
    </w:div>
    <w:div w:id="759791153">
      <w:bodyDiv w:val="1"/>
      <w:marLeft w:val="0"/>
      <w:marRight w:val="0"/>
      <w:marTop w:val="0"/>
      <w:marBottom w:val="0"/>
      <w:divBdr>
        <w:top w:val="none" w:sz="0" w:space="0" w:color="auto"/>
        <w:left w:val="none" w:sz="0" w:space="0" w:color="auto"/>
        <w:bottom w:val="none" w:sz="0" w:space="0" w:color="auto"/>
        <w:right w:val="none" w:sz="0" w:space="0" w:color="auto"/>
      </w:divBdr>
    </w:div>
    <w:div w:id="768307073">
      <w:bodyDiv w:val="1"/>
      <w:marLeft w:val="0"/>
      <w:marRight w:val="0"/>
      <w:marTop w:val="0"/>
      <w:marBottom w:val="0"/>
      <w:divBdr>
        <w:top w:val="none" w:sz="0" w:space="0" w:color="auto"/>
        <w:left w:val="none" w:sz="0" w:space="0" w:color="auto"/>
        <w:bottom w:val="none" w:sz="0" w:space="0" w:color="auto"/>
        <w:right w:val="none" w:sz="0" w:space="0" w:color="auto"/>
      </w:divBdr>
    </w:div>
    <w:div w:id="831917566">
      <w:bodyDiv w:val="1"/>
      <w:marLeft w:val="0"/>
      <w:marRight w:val="0"/>
      <w:marTop w:val="0"/>
      <w:marBottom w:val="0"/>
      <w:divBdr>
        <w:top w:val="none" w:sz="0" w:space="0" w:color="auto"/>
        <w:left w:val="none" w:sz="0" w:space="0" w:color="auto"/>
        <w:bottom w:val="none" w:sz="0" w:space="0" w:color="auto"/>
        <w:right w:val="none" w:sz="0" w:space="0" w:color="auto"/>
      </w:divBdr>
    </w:div>
    <w:div w:id="844711729">
      <w:bodyDiv w:val="1"/>
      <w:marLeft w:val="0"/>
      <w:marRight w:val="0"/>
      <w:marTop w:val="0"/>
      <w:marBottom w:val="0"/>
      <w:divBdr>
        <w:top w:val="none" w:sz="0" w:space="0" w:color="auto"/>
        <w:left w:val="none" w:sz="0" w:space="0" w:color="auto"/>
        <w:bottom w:val="none" w:sz="0" w:space="0" w:color="auto"/>
        <w:right w:val="none" w:sz="0" w:space="0" w:color="auto"/>
      </w:divBdr>
    </w:div>
    <w:div w:id="881094115">
      <w:bodyDiv w:val="1"/>
      <w:marLeft w:val="0"/>
      <w:marRight w:val="0"/>
      <w:marTop w:val="0"/>
      <w:marBottom w:val="0"/>
      <w:divBdr>
        <w:top w:val="none" w:sz="0" w:space="0" w:color="auto"/>
        <w:left w:val="none" w:sz="0" w:space="0" w:color="auto"/>
        <w:bottom w:val="none" w:sz="0" w:space="0" w:color="auto"/>
        <w:right w:val="none" w:sz="0" w:space="0" w:color="auto"/>
      </w:divBdr>
    </w:div>
    <w:div w:id="890653799">
      <w:bodyDiv w:val="1"/>
      <w:marLeft w:val="0"/>
      <w:marRight w:val="0"/>
      <w:marTop w:val="0"/>
      <w:marBottom w:val="0"/>
      <w:divBdr>
        <w:top w:val="none" w:sz="0" w:space="0" w:color="auto"/>
        <w:left w:val="none" w:sz="0" w:space="0" w:color="auto"/>
        <w:bottom w:val="none" w:sz="0" w:space="0" w:color="auto"/>
        <w:right w:val="none" w:sz="0" w:space="0" w:color="auto"/>
      </w:divBdr>
    </w:div>
    <w:div w:id="998536979">
      <w:bodyDiv w:val="1"/>
      <w:marLeft w:val="0"/>
      <w:marRight w:val="0"/>
      <w:marTop w:val="0"/>
      <w:marBottom w:val="0"/>
      <w:divBdr>
        <w:top w:val="none" w:sz="0" w:space="0" w:color="auto"/>
        <w:left w:val="none" w:sz="0" w:space="0" w:color="auto"/>
        <w:bottom w:val="none" w:sz="0" w:space="0" w:color="auto"/>
        <w:right w:val="none" w:sz="0" w:space="0" w:color="auto"/>
      </w:divBdr>
    </w:div>
    <w:div w:id="1001006118">
      <w:bodyDiv w:val="1"/>
      <w:marLeft w:val="0"/>
      <w:marRight w:val="0"/>
      <w:marTop w:val="0"/>
      <w:marBottom w:val="0"/>
      <w:divBdr>
        <w:top w:val="none" w:sz="0" w:space="0" w:color="auto"/>
        <w:left w:val="none" w:sz="0" w:space="0" w:color="auto"/>
        <w:bottom w:val="none" w:sz="0" w:space="0" w:color="auto"/>
        <w:right w:val="none" w:sz="0" w:space="0" w:color="auto"/>
      </w:divBdr>
      <w:divsChild>
        <w:div w:id="1192647682">
          <w:marLeft w:val="0"/>
          <w:marRight w:val="0"/>
          <w:marTop w:val="0"/>
          <w:marBottom w:val="0"/>
          <w:divBdr>
            <w:top w:val="none" w:sz="0" w:space="0" w:color="auto"/>
            <w:left w:val="none" w:sz="0" w:space="0" w:color="auto"/>
            <w:bottom w:val="none" w:sz="0" w:space="0" w:color="auto"/>
            <w:right w:val="none" w:sz="0" w:space="0" w:color="auto"/>
          </w:divBdr>
        </w:div>
        <w:div w:id="1765495340">
          <w:marLeft w:val="0"/>
          <w:marRight w:val="0"/>
          <w:marTop w:val="0"/>
          <w:marBottom w:val="0"/>
          <w:divBdr>
            <w:top w:val="none" w:sz="0" w:space="0" w:color="auto"/>
            <w:left w:val="none" w:sz="0" w:space="0" w:color="auto"/>
            <w:bottom w:val="none" w:sz="0" w:space="0" w:color="auto"/>
            <w:right w:val="none" w:sz="0" w:space="0" w:color="auto"/>
          </w:divBdr>
        </w:div>
        <w:div w:id="1892501744">
          <w:marLeft w:val="0"/>
          <w:marRight w:val="0"/>
          <w:marTop w:val="0"/>
          <w:marBottom w:val="0"/>
          <w:divBdr>
            <w:top w:val="none" w:sz="0" w:space="0" w:color="auto"/>
            <w:left w:val="none" w:sz="0" w:space="0" w:color="auto"/>
            <w:bottom w:val="none" w:sz="0" w:space="0" w:color="auto"/>
            <w:right w:val="none" w:sz="0" w:space="0" w:color="auto"/>
          </w:divBdr>
        </w:div>
        <w:div w:id="933435421">
          <w:marLeft w:val="0"/>
          <w:marRight w:val="0"/>
          <w:marTop w:val="0"/>
          <w:marBottom w:val="0"/>
          <w:divBdr>
            <w:top w:val="none" w:sz="0" w:space="0" w:color="auto"/>
            <w:left w:val="none" w:sz="0" w:space="0" w:color="auto"/>
            <w:bottom w:val="none" w:sz="0" w:space="0" w:color="auto"/>
            <w:right w:val="none" w:sz="0" w:space="0" w:color="auto"/>
          </w:divBdr>
        </w:div>
        <w:div w:id="369457245">
          <w:marLeft w:val="0"/>
          <w:marRight w:val="0"/>
          <w:marTop w:val="0"/>
          <w:marBottom w:val="0"/>
          <w:divBdr>
            <w:top w:val="none" w:sz="0" w:space="0" w:color="auto"/>
            <w:left w:val="none" w:sz="0" w:space="0" w:color="auto"/>
            <w:bottom w:val="none" w:sz="0" w:space="0" w:color="auto"/>
            <w:right w:val="none" w:sz="0" w:space="0" w:color="auto"/>
          </w:divBdr>
        </w:div>
        <w:div w:id="852109794">
          <w:marLeft w:val="0"/>
          <w:marRight w:val="0"/>
          <w:marTop w:val="0"/>
          <w:marBottom w:val="0"/>
          <w:divBdr>
            <w:top w:val="none" w:sz="0" w:space="0" w:color="auto"/>
            <w:left w:val="none" w:sz="0" w:space="0" w:color="auto"/>
            <w:bottom w:val="none" w:sz="0" w:space="0" w:color="auto"/>
            <w:right w:val="none" w:sz="0" w:space="0" w:color="auto"/>
          </w:divBdr>
        </w:div>
        <w:div w:id="1568876619">
          <w:marLeft w:val="0"/>
          <w:marRight w:val="0"/>
          <w:marTop w:val="0"/>
          <w:marBottom w:val="0"/>
          <w:divBdr>
            <w:top w:val="none" w:sz="0" w:space="0" w:color="auto"/>
            <w:left w:val="none" w:sz="0" w:space="0" w:color="auto"/>
            <w:bottom w:val="none" w:sz="0" w:space="0" w:color="auto"/>
            <w:right w:val="none" w:sz="0" w:space="0" w:color="auto"/>
          </w:divBdr>
        </w:div>
        <w:div w:id="1610431150">
          <w:marLeft w:val="0"/>
          <w:marRight w:val="0"/>
          <w:marTop w:val="0"/>
          <w:marBottom w:val="0"/>
          <w:divBdr>
            <w:top w:val="none" w:sz="0" w:space="0" w:color="auto"/>
            <w:left w:val="none" w:sz="0" w:space="0" w:color="auto"/>
            <w:bottom w:val="none" w:sz="0" w:space="0" w:color="auto"/>
            <w:right w:val="none" w:sz="0" w:space="0" w:color="auto"/>
          </w:divBdr>
        </w:div>
        <w:div w:id="1277298984">
          <w:marLeft w:val="0"/>
          <w:marRight w:val="0"/>
          <w:marTop w:val="0"/>
          <w:marBottom w:val="0"/>
          <w:divBdr>
            <w:top w:val="none" w:sz="0" w:space="0" w:color="auto"/>
            <w:left w:val="none" w:sz="0" w:space="0" w:color="auto"/>
            <w:bottom w:val="none" w:sz="0" w:space="0" w:color="auto"/>
            <w:right w:val="none" w:sz="0" w:space="0" w:color="auto"/>
          </w:divBdr>
        </w:div>
      </w:divsChild>
    </w:div>
    <w:div w:id="1019889602">
      <w:bodyDiv w:val="1"/>
      <w:marLeft w:val="0"/>
      <w:marRight w:val="0"/>
      <w:marTop w:val="0"/>
      <w:marBottom w:val="0"/>
      <w:divBdr>
        <w:top w:val="none" w:sz="0" w:space="0" w:color="auto"/>
        <w:left w:val="none" w:sz="0" w:space="0" w:color="auto"/>
        <w:bottom w:val="none" w:sz="0" w:space="0" w:color="auto"/>
        <w:right w:val="none" w:sz="0" w:space="0" w:color="auto"/>
      </w:divBdr>
    </w:div>
    <w:div w:id="1030840692">
      <w:bodyDiv w:val="1"/>
      <w:marLeft w:val="0"/>
      <w:marRight w:val="0"/>
      <w:marTop w:val="0"/>
      <w:marBottom w:val="0"/>
      <w:divBdr>
        <w:top w:val="none" w:sz="0" w:space="0" w:color="auto"/>
        <w:left w:val="none" w:sz="0" w:space="0" w:color="auto"/>
        <w:bottom w:val="none" w:sz="0" w:space="0" w:color="auto"/>
        <w:right w:val="none" w:sz="0" w:space="0" w:color="auto"/>
      </w:divBdr>
    </w:div>
    <w:div w:id="1036077377">
      <w:bodyDiv w:val="1"/>
      <w:marLeft w:val="0"/>
      <w:marRight w:val="0"/>
      <w:marTop w:val="0"/>
      <w:marBottom w:val="0"/>
      <w:divBdr>
        <w:top w:val="none" w:sz="0" w:space="0" w:color="auto"/>
        <w:left w:val="none" w:sz="0" w:space="0" w:color="auto"/>
        <w:bottom w:val="none" w:sz="0" w:space="0" w:color="auto"/>
        <w:right w:val="none" w:sz="0" w:space="0" w:color="auto"/>
      </w:divBdr>
    </w:div>
    <w:div w:id="1055008069">
      <w:bodyDiv w:val="1"/>
      <w:marLeft w:val="0"/>
      <w:marRight w:val="0"/>
      <w:marTop w:val="0"/>
      <w:marBottom w:val="0"/>
      <w:divBdr>
        <w:top w:val="none" w:sz="0" w:space="0" w:color="auto"/>
        <w:left w:val="none" w:sz="0" w:space="0" w:color="auto"/>
        <w:bottom w:val="none" w:sz="0" w:space="0" w:color="auto"/>
        <w:right w:val="none" w:sz="0" w:space="0" w:color="auto"/>
      </w:divBdr>
    </w:div>
    <w:div w:id="1072116522">
      <w:bodyDiv w:val="1"/>
      <w:marLeft w:val="0"/>
      <w:marRight w:val="0"/>
      <w:marTop w:val="0"/>
      <w:marBottom w:val="0"/>
      <w:divBdr>
        <w:top w:val="none" w:sz="0" w:space="0" w:color="auto"/>
        <w:left w:val="none" w:sz="0" w:space="0" w:color="auto"/>
        <w:bottom w:val="none" w:sz="0" w:space="0" w:color="auto"/>
        <w:right w:val="none" w:sz="0" w:space="0" w:color="auto"/>
      </w:divBdr>
    </w:div>
    <w:div w:id="1111780233">
      <w:bodyDiv w:val="1"/>
      <w:marLeft w:val="0"/>
      <w:marRight w:val="0"/>
      <w:marTop w:val="0"/>
      <w:marBottom w:val="0"/>
      <w:divBdr>
        <w:top w:val="none" w:sz="0" w:space="0" w:color="auto"/>
        <w:left w:val="none" w:sz="0" w:space="0" w:color="auto"/>
        <w:bottom w:val="none" w:sz="0" w:space="0" w:color="auto"/>
        <w:right w:val="none" w:sz="0" w:space="0" w:color="auto"/>
      </w:divBdr>
    </w:div>
    <w:div w:id="1123887172">
      <w:bodyDiv w:val="1"/>
      <w:marLeft w:val="0"/>
      <w:marRight w:val="0"/>
      <w:marTop w:val="0"/>
      <w:marBottom w:val="0"/>
      <w:divBdr>
        <w:top w:val="none" w:sz="0" w:space="0" w:color="auto"/>
        <w:left w:val="none" w:sz="0" w:space="0" w:color="auto"/>
        <w:bottom w:val="none" w:sz="0" w:space="0" w:color="auto"/>
        <w:right w:val="none" w:sz="0" w:space="0" w:color="auto"/>
      </w:divBdr>
    </w:div>
    <w:div w:id="1127116712">
      <w:bodyDiv w:val="1"/>
      <w:marLeft w:val="0"/>
      <w:marRight w:val="0"/>
      <w:marTop w:val="0"/>
      <w:marBottom w:val="0"/>
      <w:divBdr>
        <w:top w:val="none" w:sz="0" w:space="0" w:color="auto"/>
        <w:left w:val="none" w:sz="0" w:space="0" w:color="auto"/>
        <w:bottom w:val="none" w:sz="0" w:space="0" w:color="auto"/>
        <w:right w:val="none" w:sz="0" w:space="0" w:color="auto"/>
      </w:divBdr>
    </w:div>
    <w:div w:id="1190946991">
      <w:bodyDiv w:val="1"/>
      <w:marLeft w:val="0"/>
      <w:marRight w:val="0"/>
      <w:marTop w:val="0"/>
      <w:marBottom w:val="0"/>
      <w:divBdr>
        <w:top w:val="none" w:sz="0" w:space="0" w:color="auto"/>
        <w:left w:val="none" w:sz="0" w:space="0" w:color="auto"/>
        <w:bottom w:val="none" w:sz="0" w:space="0" w:color="auto"/>
        <w:right w:val="none" w:sz="0" w:space="0" w:color="auto"/>
      </w:divBdr>
      <w:divsChild>
        <w:div w:id="665861161">
          <w:marLeft w:val="0"/>
          <w:marRight w:val="0"/>
          <w:marTop w:val="0"/>
          <w:marBottom w:val="0"/>
          <w:divBdr>
            <w:top w:val="none" w:sz="0" w:space="0" w:color="auto"/>
            <w:left w:val="none" w:sz="0" w:space="0" w:color="auto"/>
            <w:bottom w:val="none" w:sz="0" w:space="0" w:color="auto"/>
            <w:right w:val="none" w:sz="0" w:space="0" w:color="auto"/>
          </w:divBdr>
        </w:div>
        <w:div w:id="19137155">
          <w:marLeft w:val="0"/>
          <w:marRight w:val="0"/>
          <w:marTop w:val="0"/>
          <w:marBottom w:val="0"/>
          <w:divBdr>
            <w:top w:val="none" w:sz="0" w:space="0" w:color="auto"/>
            <w:left w:val="none" w:sz="0" w:space="0" w:color="auto"/>
            <w:bottom w:val="none" w:sz="0" w:space="0" w:color="auto"/>
            <w:right w:val="none" w:sz="0" w:space="0" w:color="auto"/>
          </w:divBdr>
        </w:div>
        <w:div w:id="1851411089">
          <w:marLeft w:val="0"/>
          <w:marRight w:val="0"/>
          <w:marTop w:val="0"/>
          <w:marBottom w:val="0"/>
          <w:divBdr>
            <w:top w:val="none" w:sz="0" w:space="0" w:color="auto"/>
            <w:left w:val="none" w:sz="0" w:space="0" w:color="auto"/>
            <w:bottom w:val="none" w:sz="0" w:space="0" w:color="auto"/>
            <w:right w:val="none" w:sz="0" w:space="0" w:color="auto"/>
          </w:divBdr>
        </w:div>
        <w:div w:id="924268561">
          <w:marLeft w:val="0"/>
          <w:marRight w:val="0"/>
          <w:marTop w:val="0"/>
          <w:marBottom w:val="0"/>
          <w:divBdr>
            <w:top w:val="none" w:sz="0" w:space="0" w:color="auto"/>
            <w:left w:val="none" w:sz="0" w:space="0" w:color="auto"/>
            <w:bottom w:val="none" w:sz="0" w:space="0" w:color="auto"/>
            <w:right w:val="none" w:sz="0" w:space="0" w:color="auto"/>
          </w:divBdr>
        </w:div>
        <w:div w:id="2009482075">
          <w:marLeft w:val="0"/>
          <w:marRight w:val="0"/>
          <w:marTop w:val="0"/>
          <w:marBottom w:val="0"/>
          <w:divBdr>
            <w:top w:val="none" w:sz="0" w:space="0" w:color="auto"/>
            <w:left w:val="none" w:sz="0" w:space="0" w:color="auto"/>
            <w:bottom w:val="none" w:sz="0" w:space="0" w:color="auto"/>
            <w:right w:val="none" w:sz="0" w:space="0" w:color="auto"/>
          </w:divBdr>
        </w:div>
        <w:div w:id="110052804">
          <w:marLeft w:val="0"/>
          <w:marRight w:val="0"/>
          <w:marTop w:val="0"/>
          <w:marBottom w:val="0"/>
          <w:divBdr>
            <w:top w:val="none" w:sz="0" w:space="0" w:color="auto"/>
            <w:left w:val="none" w:sz="0" w:space="0" w:color="auto"/>
            <w:bottom w:val="none" w:sz="0" w:space="0" w:color="auto"/>
            <w:right w:val="none" w:sz="0" w:space="0" w:color="auto"/>
          </w:divBdr>
        </w:div>
        <w:div w:id="47925080">
          <w:marLeft w:val="0"/>
          <w:marRight w:val="0"/>
          <w:marTop w:val="0"/>
          <w:marBottom w:val="0"/>
          <w:divBdr>
            <w:top w:val="none" w:sz="0" w:space="0" w:color="auto"/>
            <w:left w:val="none" w:sz="0" w:space="0" w:color="auto"/>
            <w:bottom w:val="none" w:sz="0" w:space="0" w:color="auto"/>
            <w:right w:val="none" w:sz="0" w:space="0" w:color="auto"/>
          </w:divBdr>
        </w:div>
        <w:div w:id="549616172">
          <w:marLeft w:val="0"/>
          <w:marRight w:val="0"/>
          <w:marTop w:val="0"/>
          <w:marBottom w:val="0"/>
          <w:divBdr>
            <w:top w:val="none" w:sz="0" w:space="0" w:color="auto"/>
            <w:left w:val="none" w:sz="0" w:space="0" w:color="auto"/>
            <w:bottom w:val="none" w:sz="0" w:space="0" w:color="auto"/>
            <w:right w:val="none" w:sz="0" w:space="0" w:color="auto"/>
          </w:divBdr>
        </w:div>
        <w:div w:id="684866569">
          <w:marLeft w:val="0"/>
          <w:marRight w:val="0"/>
          <w:marTop w:val="0"/>
          <w:marBottom w:val="0"/>
          <w:divBdr>
            <w:top w:val="none" w:sz="0" w:space="0" w:color="auto"/>
            <w:left w:val="none" w:sz="0" w:space="0" w:color="auto"/>
            <w:bottom w:val="none" w:sz="0" w:space="0" w:color="auto"/>
            <w:right w:val="none" w:sz="0" w:space="0" w:color="auto"/>
          </w:divBdr>
        </w:div>
      </w:divsChild>
    </w:div>
    <w:div w:id="1215315896">
      <w:bodyDiv w:val="1"/>
      <w:marLeft w:val="0"/>
      <w:marRight w:val="0"/>
      <w:marTop w:val="0"/>
      <w:marBottom w:val="0"/>
      <w:divBdr>
        <w:top w:val="none" w:sz="0" w:space="0" w:color="auto"/>
        <w:left w:val="none" w:sz="0" w:space="0" w:color="auto"/>
        <w:bottom w:val="none" w:sz="0" w:space="0" w:color="auto"/>
        <w:right w:val="none" w:sz="0" w:space="0" w:color="auto"/>
      </w:divBdr>
    </w:div>
    <w:div w:id="1320620721">
      <w:bodyDiv w:val="1"/>
      <w:marLeft w:val="0"/>
      <w:marRight w:val="0"/>
      <w:marTop w:val="0"/>
      <w:marBottom w:val="0"/>
      <w:divBdr>
        <w:top w:val="none" w:sz="0" w:space="0" w:color="auto"/>
        <w:left w:val="none" w:sz="0" w:space="0" w:color="auto"/>
        <w:bottom w:val="none" w:sz="0" w:space="0" w:color="auto"/>
        <w:right w:val="none" w:sz="0" w:space="0" w:color="auto"/>
      </w:divBdr>
    </w:div>
    <w:div w:id="1411465437">
      <w:bodyDiv w:val="1"/>
      <w:marLeft w:val="0"/>
      <w:marRight w:val="0"/>
      <w:marTop w:val="0"/>
      <w:marBottom w:val="0"/>
      <w:divBdr>
        <w:top w:val="none" w:sz="0" w:space="0" w:color="auto"/>
        <w:left w:val="none" w:sz="0" w:space="0" w:color="auto"/>
        <w:bottom w:val="none" w:sz="0" w:space="0" w:color="auto"/>
        <w:right w:val="none" w:sz="0" w:space="0" w:color="auto"/>
      </w:divBdr>
    </w:div>
    <w:div w:id="1412197201">
      <w:bodyDiv w:val="1"/>
      <w:marLeft w:val="0"/>
      <w:marRight w:val="0"/>
      <w:marTop w:val="0"/>
      <w:marBottom w:val="0"/>
      <w:divBdr>
        <w:top w:val="none" w:sz="0" w:space="0" w:color="auto"/>
        <w:left w:val="none" w:sz="0" w:space="0" w:color="auto"/>
        <w:bottom w:val="none" w:sz="0" w:space="0" w:color="auto"/>
        <w:right w:val="none" w:sz="0" w:space="0" w:color="auto"/>
      </w:divBdr>
    </w:div>
    <w:div w:id="1463958662">
      <w:bodyDiv w:val="1"/>
      <w:marLeft w:val="0"/>
      <w:marRight w:val="0"/>
      <w:marTop w:val="0"/>
      <w:marBottom w:val="0"/>
      <w:divBdr>
        <w:top w:val="none" w:sz="0" w:space="0" w:color="auto"/>
        <w:left w:val="none" w:sz="0" w:space="0" w:color="auto"/>
        <w:bottom w:val="none" w:sz="0" w:space="0" w:color="auto"/>
        <w:right w:val="none" w:sz="0" w:space="0" w:color="auto"/>
      </w:divBdr>
    </w:div>
    <w:div w:id="1542018559">
      <w:bodyDiv w:val="1"/>
      <w:marLeft w:val="0"/>
      <w:marRight w:val="0"/>
      <w:marTop w:val="0"/>
      <w:marBottom w:val="0"/>
      <w:divBdr>
        <w:top w:val="none" w:sz="0" w:space="0" w:color="auto"/>
        <w:left w:val="none" w:sz="0" w:space="0" w:color="auto"/>
        <w:bottom w:val="none" w:sz="0" w:space="0" w:color="auto"/>
        <w:right w:val="none" w:sz="0" w:space="0" w:color="auto"/>
      </w:divBdr>
    </w:div>
    <w:div w:id="1586113437">
      <w:bodyDiv w:val="1"/>
      <w:marLeft w:val="0"/>
      <w:marRight w:val="0"/>
      <w:marTop w:val="0"/>
      <w:marBottom w:val="0"/>
      <w:divBdr>
        <w:top w:val="none" w:sz="0" w:space="0" w:color="auto"/>
        <w:left w:val="none" w:sz="0" w:space="0" w:color="auto"/>
        <w:bottom w:val="none" w:sz="0" w:space="0" w:color="auto"/>
        <w:right w:val="none" w:sz="0" w:space="0" w:color="auto"/>
      </w:divBdr>
    </w:div>
    <w:div w:id="1612936845">
      <w:bodyDiv w:val="1"/>
      <w:marLeft w:val="0"/>
      <w:marRight w:val="0"/>
      <w:marTop w:val="0"/>
      <w:marBottom w:val="0"/>
      <w:divBdr>
        <w:top w:val="none" w:sz="0" w:space="0" w:color="auto"/>
        <w:left w:val="none" w:sz="0" w:space="0" w:color="auto"/>
        <w:bottom w:val="none" w:sz="0" w:space="0" w:color="auto"/>
        <w:right w:val="none" w:sz="0" w:space="0" w:color="auto"/>
      </w:divBdr>
    </w:div>
    <w:div w:id="1721436593">
      <w:bodyDiv w:val="1"/>
      <w:marLeft w:val="0"/>
      <w:marRight w:val="0"/>
      <w:marTop w:val="0"/>
      <w:marBottom w:val="0"/>
      <w:divBdr>
        <w:top w:val="none" w:sz="0" w:space="0" w:color="auto"/>
        <w:left w:val="none" w:sz="0" w:space="0" w:color="auto"/>
        <w:bottom w:val="none" w:sz="0" w:space="0" w:color="auto"/>
        <w:right w:val="none" w:sz="0" w:space="0" w:color="auto"/>
      </w:divBdr>
    </w:div>
    <w:div w:id="1796557207">
      <w:bodyDiv w:val="1"/>
      <w:marLeft w:val="0"/>
      <w:marRight w:val="0"/>
      <w:marTop w:val="0"/>
      <w:marBottom w:val="0"/>
      <w:divBdr>
        <w:top w:val="none" w:sz="0" w:space="0" w:color="auto"/>
        <w:left w:val="none" w:sz="0" w:space="0" w:color="auto"/>
        <w:bottom w:val="none" w:sz="0" w:space="0" w:color="auto"/>
        <w:right w:val="none" w:sz="0" w:space="0" w:color="auto"/>
      </w:divBdr>
    </w:div>
    <w:div w:id="1806696747">
      <w:bodyDiv w:val="1"/>
      <w:marLeft w:val="0"/>
      <w:marRight w:val="0"/>
      <w:marTop w:val="0"/>
      <w:marBottom w:val="0"/>
      <w:divBdr>
        <w:top w:val="none" w:sz="0" w:space="0" w:color="auto"/>
        <w:left w:val="none" w:sz="0" w:space="0" w:color="auto"/>
        <w:bottom w:val="none" w:sz="0" w:space="0" w:color="auto"/>
        <w:right w:val="none" w:sz="0" w:space="0" w:color="auto"/>
      </w:divBdr>
    </w:div>
    <w:div w:id="1860898080">
      <w:bodyDiv w:val="1"/>
      <w:marLeft w:val="0"/>
      <w:marRight w:val="0"/>
      <w:marTop w:val="0"/>
      <w:marBottom w:val="0"/>
      <w:divBdr>
        <w:top w:val="none" w:sz="0" w:space="0" w:color="auto"/>
        <w:left w:val="none" w:sz="0" w:space="0" w:color="auto"/>
        <w:bottom w:val="none" w:sz="0" w:space="0" w:color="auto"/>
        <w:right w:val="none" w:sz="0" w:space="0" w:color="auto"/>
      </w:divBdr>
    </w:div>
    <w:div w:id="1864856211">
      <w:bodyDiv w:val="1"/>
      <w:marLeft w:val="0"/>
      <w:marRight w:val="0"/>
      <w:marTop w:val="0"/>
      <w:marBottom w:val="0"/>
      <w:divBdr>
        <w:top w:val="none" w:sz="0" w:space="0" w:color="auto"/>
        <w:left w:val="none" w:sz="0" w:space="0" w:color="auto"/>
        <w:bottom w:val="none" w:sz="0" w:space="0" w:color="auto"/>
        <w:right w:val="none" w:sz="0" w:space="0" w:color="auto"/>
      </w:divBdr>
    </w:div>
    <w:div w:id="1881700795">
      <w:bodyDiv w:val="1"/>
      <w:marLeft w:val="0"/>
      <w:marRight w:val="0"/>
      <w:marTop w:val="0"/>
      <w:marBottom w:val="0"/>
      <w:divBdr>
        <w:top w:val="none" w:sz="0" w:space="0" w:color="auto"/>
        <w:left w:val="none" w:sz="0" w:space="0" w:color="auto"/>
        <w:bottom w:val="none" w:sz="0" w:space="0" w:color="auto"/>
        <w:right w:val="none" w:sz="0" w:space="0" w:color="auto"/>
      </w:divBdr>
    </w:div>
    <w:div w:id="1884629631">
      <w:bodyDiv w:val="1"/>
      <w:marLeft w:val="0"/>
      <w:marRight w:val="0"/>
      <w:marTop w:val="0"/>
      <w:marBottom w:val="0"/>
      <w:divBdr>
        <w:top w:val="none" w:sz="0" w:space="0" w:color="auto"/>
        <w:left w:val="none" w:sz="0" w:space="0" w:color="auto"/>
        <w:bottom w:val="none" w:sz="0" w:space="0" w:color="auto"/>
        <w:right w:val="none" w:sz="0" w:space="0" w:color="auto"/>
      </w:divBdr>
    </w:div>
    <w:div w:id="1917082192">
      <w:bodyDiv w:val="1"/>
      <w:marLeft w:val="0"/>
      <w:marRight w:val="0"/>
      <w:marTop w:val="0"/>
      <w:marBottom w:val="0"/>
      <w:divBdr>
        <w:top w:val="none" w:sz="0" w:space="0" w:color="auto"/>
        <w:left w:val="none" w:sz="0" w:space="0" w:color="auto"/>
        <w:bottom w:val="none" w:sz="0" w:space="0" w:color="auto"/>
        <w:right w:val="none" w:sz="0" w:space="0" w:color="auto"/>
      </w:divBdr>
    </w:div>
    <w:div w:id="1932084210">
      <w:bodyDiv w:val="1"/>
      <w:marLeft w:val="0"/>
      <w:marRight w:val="0"/>
      <w:marTop w:val="0"/>
      <w:marBottom w:val="0"/>
      <w:divBdr>
        <w:top w:val="none" w:sz="0" w:space="0" w:color="auto"/>
        <w:left w:val="none" w:sz="0" w:space="0" w:color="auto"/>
        <w:bottom w:val="none" w:sz="0" w:space="0" w:color="auto"/>
        <w:right w:val="none" w:sz="0" w:space="0" w:color="auto"/>
      </w:divBdr>
    </w:div>
    <w:div w:id="1963417776">
      <w:bodyDiv w:val="1"/>
      <w:marLeft w:val="0"/>
      <w:marRight w:val="0"/>
      <w:marTop w:val="0"/>
      <w:marBottom w:val="0"/>
      <w:divBdr>
        <w:top w:val="none" w:sz="0" w:space="0" w:color="auto"/>
        <w:left w:val="none" w:sz="0" w:space="0" w:color="auto"/>
        <w:bottom w:val="none" w:sz="0" w:space="0" w:color="auto"/>
        <w:right w:val="none" w:sz="0" w:space="0" w:color="auto"/>
      </w:divBdr>
    </w:div>
    <w:div w:id="1963881370">
      <w:bodyDiv w:val="1"/>
      <w:marLeft w:val="0"/>
      <w:marRight w:val="0"/>
      <w:marTop w:val="0"/>
      <w:marBottom w:val="0"/>
      <w:divBdr>
        <w:top w:val="none" w:sz="0" w:space="0" w:color="auto"/>
        <w:left w:val="none" w:sz="0" w:space="0" w:color="auto"/>
        <w:bottom w:val="none" w:sz="0" w:space="0" w:color="auto"/>
        <w:right w:val="none" w:sz="0" w:space="0" w:color="auto"/>
      </w:divBdr>
    </w:div>
    <w:div w:id="1974868796">
      <w:bodyDiv w:val="1"/>
      <w:marLeft w:val="0"/>
      <w:marRight w:val="0"/>
      <w:marTop w:val="0"/>
      <w:marBottom w:val="0"/>
      <w:divBdr>
        <w:top w:val="none" w:sz="0" w:space="0" w:color="auto"/>
        <w:left w:val="none" w:sz="0" w:space="0" w:color="auto"/>
        <w:bottom w:val="none" w:sz="0" w:space="0" w:color="auto"/>
        <w:right w:val="none" w:sz="0" w:space="0" w:color="auto"/>
      </w:divBdr>
    </w:div>
    <w:div w:id="1980960706">
      <w:bodyDiv w:val="1"/>
      <w:marLeft w:val="0"/>
      <w:marRight w:val="0"/>
      <w:marTop w:val="0"/>
      <w:marBottom w:val="0"/>
      <w:divBdr>
        <w:top w:val="none" w:sz="0" w:space="0" w:color="auto"/>
        <w:left w:val="none" w:sz="0" w:space="0" w:color="auto"/>
        <w:bottom w:val="none" w:sz="0" w:space="0" w:color="auto"/>
        <w:right w:val="none" w:sz="0" w:space="0" w:color="auto"/>
      </w:divBdr>
    </w:div>
    <w:div w:id="2014188277">
      <w:bodyDiv w:val="1"/>
      <w:marLeft w:val="0"/>
      <w:marRight w:val="0"/>
      <w:marTop w:val="0"/>
      <w:marBottom w:val="0"/>
      <w:divBdr>
        <w:top w:val="none" w:sz="0" w:space="0" w:color="auto"/>
        <w:left w:val="none" w:sz="0" w:space="0" w:color="auto"/>
        <w:bottom w:val="none" w:sz="0" w:space="0" w:color="auto"/>
        <w:right w:val="none" w:sz="0" w:space="0" w:color="auto"/>
      </w:divBdr>
    </w:div>
    <w:div w:id="2032605421">
      <w:bodyDiv w:val="1"/>
      <w:marLeft w:val="0"/>
      <w:marRight w:val="0"/>
      <w:marTop w:val="0"/>
      <w:marBottom w:val="0"/>
      <w:divBdr>
        <w:top w:val="none" w:sz="0" w:space="0" w:color="auto"/>
        <w:left w:val="none" w:sz="0" w:space="0" w:color="auto"/>
        <w:bottom w:val="none" w:sz="0" w:space="0" w:color="auto"/>
        <w:right w:val="none" w:sz="0" w:space="0" w:color="auto"/>
      </w:divBdr>
    </w:div>
    <w:div w:id="2037654422">
      <w:bodyDiv w:val="1"/>
      <w:marLeft w:val="0"/>
      <w:marRight w:val="0"/>
      <w:marTop w:val="0"/>
      <w:marBottom w:val="0"/>
      <w:divBdr>
        <w:top w:val="none" w:sz="0" w:space="0" w:color="auto"/>
        <w:left w:val="none" w:sz="0" w:space="0" w:color="auto"/>
        <w:bottom w:val="none" w:sz="0" w:space="0" w:color="auto"/>
        <w:right w:val="none" w:sz="0" w:space="0" w:color="auto"/>
      </w:divBdr>
    </w:div>
    <w:div w:id="2054843379">
      <w:bodyDiv w:val="1"/>
      <w:marLeft w:val="0"/>
      <w:marRight w:val="0"/>
      <w:marTop w:val="0"/>
      <w:marBottom w:val="0"/>
      <w:divBdr>
        <w:top w:val="none" w:sz="0" w:space="0" w:color="auto"/>
        <w:left w:val="none" w:sz="0" w:space="0" w:color="auto"/>
        <w:bottom w:val="none" w:sz="0" w:space="0" w:color="auto"/>
        <w:right w:val="none" w:sz="0" w:space="0" w:color="auto"/>
      </w:divBdr>
    </w:div>
    <w:div w:id="209639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C99EF-25E2-42D6-811A-E7449493B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Pages>
  <Words>844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Armando. Correa.</cp:lastModifiedBy>
  <cp:revision>38</cp:revision>
  <cp:lastPrinted>2020-04-27T16:56:00Z</cp:lastPrinted>
  <dcterms:created xsi:type="dcterms:W3CDTF">2020-04-27T14:01:00Z</dcterms:created>
  <dcterms:modified xsi:type="dcterms:W3CDTF">2025-02-27T19:14:00Z</dcterms:modified>
</cp:coreProperties>
</file>